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E7457" w14:textId="20695134" w:rsidR="00F121AC" w:rsidRPr="009E30FD" w:rsidRDefault="00F121AC" w:rsidP="00F121AC">
      <w:pPr>
        <w:spacing w:line="276" w:lineRule="auto"/>
        <w:rPr>
          <w:rFonts w:ascii="Times New Roman" w:hAnsi="Times New Roman" w:cs="Times New Roman"/>
          <w:sz w:val="28"/>
          <w:szCs w:val="28"/>
          <w:lang w:val="en-GB"/>
        </w:rPr>
      </w:pPr>
      <w:r w:rsidRPr="00F121AC">
        <w:rPr>
          <w:rFonts w:ascii="Times New Roman" w:hAnsi="Times New Roman" w:cs="Times New Roman"/>
          <w:b/>
          <w:bCs/>
          <w:color w:val="0070C0"/>
          <w:sz w:val="56"/>
          <w:szCs w:val="56"/>
          <w:lang w:val="lv-LV"/>
        </w:rPr>
        <w:t>Väderstad iepazīstina ar jaunu priekšapstrādes aprīkojumu, kas maksimāli palielina Carrier XT un Carrier XL augsnes apstrādes intensitāti</w:t>
      </w:r>
      <w:r w:rsidRPr="00F121AC">
        <w:rPr>
          <w:rFonts w:ascii="Times New Roman" w:hAnsi="Times New Roman" w:cs="Times New Roman"/>
          <w:b/>
          <w:bCs/>
          <w:color w:val="0070C0"/>
          <w:sz w:val="56"/>
          <w:szCs w:val="56"/>
          <w:lang w:val="lv-LV"/>
        </w:rPr>
        <w:br/>
      </w:r>
    </w:p>
    <w:p w14:paraId="63BED5BA" w14:textId="4A494B28" w:rsidR="004839A3" w:rsidRPr="00BE0D71" w:rsidRDefault="005475FC" w:rsidP="00D95DD6">
      <w:pPr>
        <w:spacing w:line="276" w:lineRule="auto"/>
        <w:rPr>
          <w:rFonts w:ascii="Times New Roman" w:hAnsi="Times New Roman" w:cs="Times New Roman"/>
          <w:color w:val="0070C0"/>
          <w:sz w:val="28"/>
          <w:szCs w:val="28"/>
          <w:lang w:val="lv-LV"/>
        </w:rPr>
      </w:pPr>
      <w:r w:rsidRPr="00BE0D71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Väderstad, </w:t>
      </w:r>
      <w:r w:rsidR="00064B2D" w:rsidRPr="00BE0D71">
        <w:rPr>
          <w:rFonts w:ascii="Times New Roman" w:hAnsi="Times New Roman" w:cs="Times New Roman"/>
          <w:color w:val="0070C0"/>
          <w:sz w:val="28"/>
          <w:szCs w:val="28"/>
          <w:lang w:val="lv-LV"/>
        </w:rPr>
        <w:t>viens no pasaulē vadošajiem augsnes gatavošanas agregātu un sējas tehnoloģiju ražotājiem</w:t>
      </w:r>
      <w:r w:rsidRPr="00BE0D71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, </w:t>
      </w:r>
      <w:r w:rsidR="00B6292C">
        <w:rPr>
          <w:rFonts w:ascii="Times New Roman" w:hAnsi="Times New Roman" w:cs="Times New Roman"/>
          <w:color w:val="0070C0"/>
          <w:sz w:val="28"/>
          <w:szCs w:val="28"/>
          <w:lang w:val="lv-LV"/>
        </w:rPr>
        <w:t>iepazīstina ar</w:t>
      </w:r>
      <w:r w:rsidR="00B6292C" w:rsidRPr="00BE0D71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 </w:t>
      </w:r>
      <w:r w:rsidR="00064B2D" w:rsidRPr="00BE0D71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jaunu priekšapstrādes aprīkojumu disku kultivatoriem </w:t>
      </w:r>
      <w:r w:rsidRPr="00BE0D71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Carrier XT 425–625 </w:t>
      </w:r>
      <w:r w:rsidR="00064B2D" w:rsidRPr="00BE0D71">
        <w:rPr>
          <w:rFonts w:ascii="Times New Roman" w:hAnsi="Times New Roman" w:cs="Times New Roman"/>
          <w:color w:val="0070C0"/>
          <w:sz w:val="28"/>
          <w:szCs w:val="28"/>
          <w:lang w:val="lv-LV"/>
        </w:rPr>
        <w:t>un</w:t>
      </w:r>
      <w:r w:rsidRPr="00BE0D71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 Carrier XL 425–725: t</w:t>
      </w:r>
      <w:r w:rsidR="00064B2D" w:rsidRPr="00BE0D71">
        <w:rPr>
          <w:rFonts w:ascii="Times New Roman" w:hAnsi="Times New Roman" w:cs="Times New Roman"/>
          <w:color w:val="0070C0"/>
          <w:sz w:val="28"/>
          <w:szCs w:val="28"/>
          <w:lang w:val="lv-LV"/>
        </w:rPr>
        <w:t>rešo disku asi</w:t>
      </w:r>
      <w:r w:rsidRPr="00BE0D71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. </w:t>
      </w:r>
      <w:r w:rsidR="00064B2D" w:rsidRPr="00BE0D71">
        <w:rPr>
          <w:rFonts w:ascii="Times New Roman" w:hAnsi="Times New Roman" w:cs="Times New Roman"/>
          <w:color w:val="0070C0"/>
          <w:sz w:val="28"/>
          <w:szCs w:val="28"/>
          <w:lang w:val="lv-LV"/>
        </w:rPr>
        <w:t>Šis uzlabojums iezīmē nozīmīgu soli uz priekšu īpaši sekl</w:t>
      </w:r>
      <w:r w:rsidR="00BE0D71" w:rsidRPr="00BE0D71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as </w:t>
      </w:r>
      <w:r w:rsidR="00064B2D" w:rsidRPr="00BE0D71">
        <w:rPr>
          <w:rFonts w:ascii="Times New Roman" w:hAnsi="Times New Roman" w:cs="Times New Roman"/>
          <w:color w:val="0070C0"/>
          <w:sz w:val="28"/>
          <w:szCs w:val="28"/>
          <w:lang w:val="lv-LV"/>
        </w:rPr>
        <w:t>augsn</w:t>
      </w:r>
      <w:r w:rsidR="00BE0D71" w:rsidRPr="00BE0D71">
        <w:rPr>
          <w:rFonts w:ascii="Times New Roman" w:hAnsi="Times New Roman" w:cs="Times New Roman"/>
          <w:color w:val="0070C0"/>
          <w:sz w:val="28"/>
          <w:szCs w:val="28"/>
          <w:lang w:val="lv-LV"/>
        </w:rPr>
        <w:t>es</w:t>
      </w:r>
      <w:r w:rsidR="00064B2D" w:rsidRPr="00BE0D71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 </w:t>
      </w:r>
      <w:r w:rsidR="00BE0D71" w:rsidRPr="00BE0D71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apstrādē </w:t>
      </w:r>
      <w:r w:rsidR="00064B2D" w:rsidRPr="00BE0D71">
        <w:rPr>
          <w:rFonts w:ascii="Times New Roman" w:hAnsi="Times New Roman" w:cs="Times New Roman"/>
          <w:color w:val="0070C0"/>
          <w:sz w:val="28"/>
          <w:szCs w:val="28"/>
          <w:lang w:val="lv-LV"/>
        </w:rPr>
        <w:t>un mehāniskā nezāļu kontrolē</w:t>
      </w:r>
      <w:r w:rsidR="00BE0D71" w:rsidRPr="00BE0D71">
        <w:rPr>
          <w:rFonts w:ascii="Times New Roman" w:hAnsi="Times New Roman" w:cs="Times New Roman"/>
          <w:color w:val="0070C0"/>
          <w:sz w:val="28"/>
          <w:szCs w:val="28"/>
          <w:lang w:val="lv-LV"/>
        </w:rPr>
        <w:t> </w:t>
      </w:r>
      <w:r w:rsidR="00B6292C" w:rsidRPr="00BE0D71">
        <w:rPr>
          <w:rFonts w:ascii="Times New Roman" w:hAnsi="Times New Roman" w:cs="Times New Roman"/>
          <w:color w:val="0070C0"/>
          <w:sz w:val="28"/>
          <w:szCs w:val="28"/>
          <w:lang w:val="lv-LV"/>
        </w:rPr>
        <w:t>–</w:t>
      </w:r>
      <w:r w:rsidR="00064B2D" w:rsidRPr="00BE0D71">
        <w:rPr>
          <w:rFonts w:ascii="Times New Roman" w:hAnsi="Times New Roman" w:cs="Times New Roman"/>
          <w:color w:val="0070C0"/>
          <w:sz w:val="28"/>
          <w:szCs w:val="28"/>
          <w:lang w:val="lv-LV"/>
        </w:rPr>
        <w:t xml:space="preserve"> jo īpaši cīņā pret herbicīdu izturīgām nezālēm, piemēram, </w:t>
      </w:r>
      <w:r w:rsidR="00BE0D71" w:rsidRPr="00BE0D71">
        <w:rPr>
          <w:rFonts w:ascii="Times New Roman" w:hAnsi="Times New Roman" w:cs="Times New Roman"/>
          <w:color w:val="0070C0"/>
          <w:sz w:val="28"/>
          <w:szCs w:val="28"/>
          <w:lang w:val="lv-LV"/>
        </w:rPr>
        <w:t>peļastu lapsasti</w:t>
      </w:r>
      <w:r w:rsidRPr="00BE0D71">
        <w:rPr>
          <w:rFonts w:ascii="Times New Roman" w:hAnsi="Times New Roman" w:cs="Times New Roman"/>
          <w:color w:val="0070C0"/>
          <w:sz w:val="28"/>
          <w:szCs w:val="28"/>
          <w:lang w:val="lv-LV"/>
        </w:rPr>
        <w:t>.</w:t>
      </w:r>
    </w:p>
    <w:p w14:paraId="6AFA0114" w14:textId="4DF9D7C8" w:rsidR="00BE0D71" w:rsidRPr="00BE0D71" w:rsidRDefault="00BE0D71" w:rsidP="00BE0D71">
      <w:p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lv-LV"/>
        </w:rPr>
      </w:pPr>
      <w:r w:rsidRPr="00BE0D71">
        <w:rPr>
          <w:rFonts w:ascii="Times New Roman" w:hAnsi="Times New Roman" w:cs="Times New Roman"/>
          <w:color w:val="0070C0"/>
          <w:sz w:val="24"/>
          <w:szCs w:val="24"/>
          <w:lang w:val="lv-LV"/>
        </w:rPr>
        <w:t>Jaunā trīs asu konfigu</w:t>
      </w:r>
      <w:r>
        <w:rPr>
          <w:rFonts w:ascii="Times New Roman" w:hAnsi="Times New Roman" w:cs="Times New Roman"/>
          <w:color w:val="0070C0"/>
          <w:sz w:val="24"/>
          <w:szCs w:val="24"/>
          <w:lang w:val="lv-LV"/>
        </w:rPr>
        <w:t>rā</w:t>
      </w:r>
      <w:r w:rsidRPr="00BE0D71">
        <w:rPr>
          <w:rFonts w:ascii="Times New Roman" w:hAnsi="Times New Roman" w:cs="Times New Roman"/>
          <w:color w:val="0070C0"/>
          <w:sz w:val="24"/>
          <w:szCs w:val="24"/>
          <w:lang w:val="lv-LV"/>
        </w:rPr>
        <w:t>cija</w:t>
      </w:r>
      <w:r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, kas pieejama kultivatoriem </w:t>
      </w:r>
      <w:proofErr w:type="spellStart"/>
      <w:r w:rsidRPr="00BE0D71">
        <w:rPr>
          <w:rFonts w:ascii="Times New Roman" w:hAnsi="Times New Roman" w:cs="Times New Roman"/>
          <w:color w:val="0070C0"/>
          <w:sz w:val="24"/>
          <w:szCs w:val="24"/>
          <w:lang w:val="lv-LV"/>
        </w:rPr>
        <w:t>Carrier</w:t>
      </w:r>
      <w:proofErr w:type="spellEnd"/>
      <w:r w:rsidRPr="00BE0D71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XL 425–725 </w:t>
      </w:r>
      <w:r>
        <w:rPr>
          <w:rFonts w:ascii="Times New Roman" w:hAnsi="Times New Roman" w:cs="Times New Roman"/>
          <w:color w:val="0070C0"/>
          <w:sz w:val="24"/>
          <w:szCs w:val="24"/>
          <w:lang w:val="lv-LV"/>
        </w:rPr>
        <w:t>un</w:t>
      </w:r>
      <w:r w:rsidRPr="00BE0D71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</w:t>
      </w:r>
      <w:proofErr w:type="spellStart"/>
      <w:r w:rsidRPr="00BE0D71">
        <w:rPr>
          <w:rFonts w:ascii="Times New Roman" w:hAnsi="Times New Roman" w:cs="Times New Roman"/>
          <w:color w:val="0070C0"/>
          <w:sz w:val="24"/>
          <w:szCs w:val="24"/>
          <w:lang w:val="lv-LV"/>
        </w:rPr>
        <w:t>Carrier</w:t>
      </w:r>
      <w:proofErr w:type="spellEnd"/>
      <w:r w:rsidRPr="00BE0D71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XT 425–625, </w:t>
      </w:r>
      <w:r>
        <w:rPr>
          <w:rFonts w:ascii="Times New Roman" w:hAnsi="Times New Roman" w:cs="Times New Roman"/>
          <w:color w:val="0070C0"/>
          <w:sz w:val="24"/>
          <w:szCs w:val="24"/>
          <w:lang w:val="lv-LV"/>
        </w:rPr>
        <w:t>palielina disku blīvumu no divām rindām uz trijām</w:t>
      </w:r>
      <w:r w:rsidRPr="00BE0D71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, </w:t>
      </w:r>
      <w:r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samazinot atstatumu starp diskiem līdz </w:t>
      </w:r>
      <w:r w:rsidRPr="00BE0D71">
        <w:rPr>
          <w:rFonts w:ascii="Times New Roman" w:hAnsi="Times New Roman" w:cs="Times New Roman"/>
          <w:color w:val="0070C0"/>
          <w:sz w:val="24"/>
          <w:szCs w:val="24"/>
          <w:lang w:val="lv-LV"/>
        </w:rPr>
        <w:t>8,</w:t>
      </w:r>
      <w:r w:rsidRPr="00F265C5">
        <w:rPr>
          <w:color w:val="0070C0"/>
          <w:sz w:val="24"/>
          <w:szCs w:val="24"/>
          <w:lang w:val="lv-LV"/>
        </w:rPr>
        <w:t>3</w:t>
      </w:r>
      <w:r w:rsidRPr="00F265C5">
        <w:rPr>
          <w:color w:val="0070C0"/>
          <w:lang w:val="lv-LV"/>
        </w:rPr>
        <w:t> </w:t>
      </w:r>
      <w:r w:rsidRPr="00BE0D71">
        <w:rPr>
          <w:color w:val="0070C0"/>
          <w:lang w:val="lv-LV"/>
        </w:rPr>
        <w:t>cm</w:t>
      </w:r>
      <w:r w:rsidRPr="00BE0D71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. </w:t>
      </w:r>
      <w:r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Tas nozīmē, ka augsnē strādā par </w:t>
      </w:r>
      <w:r w:rsidRPr="00BE0D71">
        <w:rPr>
          <w:rFonts w:ascii="Times New Roman" w:hAnsi="Times New Roman" w:cs="Times New Roman"/>
          <w:color w:val="0070C0"/>
          <w:sz w:val="24"/>
          <w:szCs w:val="24"/>
          <w:lang w:val="lv-LV"/>
        </w:rPr>
        <w:t>50</w:t>
      </w:r>
      <w:r>
        <w:rPr>
          <w:rFonts w:ascii="Times New Roman" w:hAnsi="Times New Roman" w:cs="Times New Roman"/>
          <w:color w:val="0070C0"/>
          <w:sz w:val="24"/>
          <w:szCs w:val="24"/>
          <w:lang w:val="lv-LV"/>
        </w:rPr>
        <w:t> </w:t>
      </w:r>
      <w:r w:rsidRPr="00BE0D71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% </w:t>
      </w:r>
      <w:r>
        <w:rPr>
          <w:rFonts w:ascii="Times New Roman" w:hAnsi="Times New Roman" w:cs="Times New Roman"/>
          <w:color w:val="0070C0"/>
          <w:sz w:val="24"/>
          <w:szCs w:val="24"/>
          <w:lang w:val="lv-LV"/>
        </w:rPr>
        <w:t>vairāk aprīkojuma, veicot intensīvu jaukšanu, drupināšanu un augu atlieku iestrādi</w:t>
      </w:r>
      <w:r w:rsidRPr="00BE0D71">
        <w:rPr>
          <w:rFonts w:ascii="Times New Roman" w:hAnsi="Times New Roman" w:cs="Times New Roman"/>
          <w:color w:val="0070C0"/>
          <w:sz w:val="24"/>
          <w:szCs w:val="24"/>
          <w:lang w:val="lv-LV"/>
        </w:rPr>
        <w:t>.</w:t>
      </w:r>
    </w:p>
    <w:p w14:paraId="63F28C37" w14:textId="77777777" w:rsidR="00BE0D71" w:rsidRDefault="00BE0D71" w:rsidP="005475FC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3D5F6508" w14:textId="2C83F785" w:rsidR="005475FC" w:rsidRPr="0048570B" w:rsidRDefault="005475FC" w:rsidP="005475FC">
      <w:p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lv-LV"/>
        </w:rPr>
      </w:pPr>
      <w:r w:rsidRPr="0048570B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- </w:t>
      </w:r>
      <w:r w:rsidR="0048570B" w:rsidRPr="0048570B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Ar trīs rindām </w:t>
      </w:r>
      <w:proofErr w:type="spellStart"/>
      <w:r w:rsidR="0048570B" w:rsidRPr="0048570B">
        <w:rPr>
          <w:rFonts w:ascii="Times New Roman" w:hAnsi="Times New Roman" w:cs="Times New Roman"/>
          <w:color w:val="0070C0"/>
          <w:sz w:val="24"/>
          <w:szCs w:val="24"/>
          <w:lang w:val="lv-LV"/>
        </w:rPr>
        <w:t>C</w:t>
      </w:r>
      <w:r w:rsidRPr="0048570B">
        <w:rPr>
          <w:rFonts w:ascii="Times New Roman" w:hAnsi="Times New Roman" w:cs="Times New Roman"/>
          <w:color w:val="0070C0"/>
          <w:sz w:val="24"/>
          <w:szCs w:val="24"/>
          <w:lang w:val="lv-LV"/>
        </w:rPr>
        <w:t>rossCutter</w:t>
      </w:r>
      <w:proofErr w:type="spellEnd"/>
      <w:r w:rsidRPr="0048570B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</w:t>
      </w:r>
      <w:proofErr w:type="spellStart"/>
      <w:r w:rsidRPr="0048570B">
        <w:rPr>
          <w:rFonts w:ascii="Times New Roman" w:hAnsi="Times New Roman" w:cs="Times New Roman"/>
          <w:color w:val="0070C0"/>
          <w:sz w:val="24"/>
          <w:szCs w:val="24"/>
          <w:lang w:val="lv-LV"/>
        </w:rPr>
        <w:t>Discs</w:t>
      </w:r>
      <w:proofErr w:type="spellEnd"/>
      <w:r w:rsidRPr="0048570B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</w:t>
      </w:r>
      <w:r w:rsidR="0048570B" w:rsidRPr="0048570B">
        <w:rPr>
          <w:rFonts w:ascii="Times New Roman" w:hAnsi="Times New Roman" w:cs="Times New Roman"/>
          <w:color w:val="0070C0"/>
          <w:sz w:val="24"/>
          <w:szCs w:val="24"/>
          <w:lang w:val="lv-LV"/>
        </w:rPr>
        <w:t>mēs ne tikai</w:t>
      </w:r>
      <w:r w:rsidR="0048570B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uzlabojam darba rezultātu, </w:t>
      </w:r>
      <w:r w:rsidR="00B6292C" w:rsidRPr="00BE0D71">
        <w:rPr>
          <w:rFonts w:ascii="Times New Roman" w:hAnsi="Times New Roman" w:cs="Times New Roman"/>
          <w:color w:val="0070C0"/>
          <w:sz w:val="28"/>
          <w:szCs w:val="28"/>
          <w:lang w:val="lv-LV"/>
        </w:rPr>
        <w:t>–</w:t>
      </w:r>
      <w:r w:rsidR="0048570B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mēs arī pārdefinējam to, ko iespējams sasniegt ar īpaši seklu augsnes apstrādi</w:t>
      </w:r>
      <w:r w:rsidRPr="0048570B">
        <w:rPr>
          <w:rFonts w:ascii="Times New Roman" w:hAnsi="Times New Roman" w:cs="Times New Roman"/>
          <w:color w:val="0070C0"/>
          <w:sz w:val="24"/>
          <w:szCs w:val="24"/>
          <w:lang w:val="lv-LV"/>
        </w:rPr>
        <w:t>, sa</w:t>
      </w:r>
      <w:r w:rsidR="0048570B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ka Volframs </w:t>
      </w:r>
      <w:proofErr w:type="spellStart"/>
      <w:r w:rsidRPr="0048570B">
        <w:rPr>
          <w:rFonts w:ascii="Times New Roman" w:hAnsi="Times New Roman" w:cs="Times New Roman"/>
          <w:color w:val="0070C0"/>
          <w:sz w:val="24"/>
          <w:szCs w:val="24"/>
          <w:lang w:val="lv-LV"/>
        </w:rPr>
        <w:t>Hastol</w:t>
      </w:r>
      <w:r w:rsidR="0048570B">
        <w:rPr>
          <w:rFonts w:ascii="Times New Roman" w:hAnsi="Times New Roman" w:cs="Times New Roman"/>
          <w:color w:val="0070C0"/>
          <w:sz w:val="24"/>
          <w:szCs w:val="24"/>
          <w:lang w:val="lv-LV"/>
        </w:rPr>
        <w:t>cs</w:t>
      </w:r>
      <w:proofErr w:type="spellEnd"/>
      <w:r w:rsidRPr="0048570B">
        <w:rPr>
          <w:rFonts w:ascii="Times New Roman" w:hAnsi="Times New Roman" w:cs="Times New Roman"/>
          <w:color w:val="0070C0"/>
          <w:sz w:val="24"/>
          <w:szCs w:val="24"/>
          <w:lang w:val="lv-LV"/>
        </w:rPr>
        <w:t>, Väderstad</w:t>
      </w:r>
      <w:r w:rsidR="0048570B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</w:t>
      </w:r>
      <w:proofErr w:type="spellStart"/>
      <w:r w:rsidR="0048570B"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>augsnes</w:t>
      </w:r>
      <w:proofErr w:type="spellEnd"/>
      <w:r w:rsidR="0048570B"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 </w:t>
      </w:r>
      <w:proofErr w:type="spellStart"/>
      <w:r w:rsidR="0048570B"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>apstrādes</w:t>
      </w:r>
      <w:proofErr w:type="spellEnd"/>
      <w:r w:rsidR="0048570B"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 </w:t>
      </w:r>
      <w:proofErr w:type="spellStart"/>
      <w:r w:rsidR="0048570B"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>aprīkojuma</w:t>
      </w:r>
      <w:proofErr w:type="spellEnd"/>
      <w:r w:rsidR="0048570B"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 </w:t>
      </w:r>
      <w:proofErr w:type="spellStart"/>
      <w:r w:rsidR="0048570B"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>pārdošanas</w:t>
      </w:r>
      <w:proofErr w:type="spellEnd"/>
      <w:r w:rsidR="0048570B"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 </w:t>
      </w:r>
      <w:proofErr w:type="spellStart"/>
      <w:r w:rsidR="0048570B"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>komercdirektors</w:t>
      </w:r>
      <w:proofErr w:type="spellEnd"/>
      <w:r w:rsidRPr="0048570B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. </w:t>
      </w:r>
    </w:p>
    <w:p w14:paraId="10C15BE3" w14:textId="6C0804DA" w:rsidR="00BE0D71" w:rsidRPr="0048570B" w:rsidRDefault="0048570B" w:rsidP="00BE0D71">
      <w:p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lv-LV"/>
        </w:rPr>
      </w:pPr>
      <w:r>
        <w:rPr>
          <w:rFonts w:ascii="Times New Roman" w:hAnsi="Times New Roman" w:cs="Times New Roman"/>
          <w:color w:val="0070C0"/>
          <w:sz w:val="24"/>
          <w:szCs w:val="24"/>
          <w:lang w:val="lv-LV"/>
        </w:rPr>
        <w:t>Mašīnas spēj izcili apkarot nezāles</w:t>
      </w:r>
      <w:r w:rsidR="00BE0D71" w:rsidRPr="0048570B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, </w:t>
      </w:r>
      <w:r>
        <w:rPr>
          <w:rFonts w:ascii="Times New Roman" w:hAnsi="Times New Roman" w:cs="Times New Roman"/>
          <w:color w:val="0070C0"/>
          <w:sz w:val="24"/>
          <w:szCs w:val="24"/>
          <w:lang w:val="lv-LV"/>
        </w:rPr>
        <w:t>saglabāt augsnē mitrumu</w:t>
      </w:r>
      <w:r w:rsidR="00BE0D71" w:rsidRPr="0048570B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, </w:t>
      </w:r>
      <w:r>
        <w:rPr>
          <w:rFonts w:ascii="Times New Roman" w:hAnsi="Times New Roman" w:cs="Times New Roman"/>
          <w:color w:val="0070C0"/>
          <w:sz w:val="24"/>
          <w:szCs w:val="24"/>
          <w:lang w:val="lv-LV"/>
        </w:rPr>
        <w:t>un tiek samazināts degvielas patēriņš</w:t>
      </w:r>
      <w:r w:rsidR="00B6292C">
        <w:rPr>
          <w:rFonts w:ascii="Times New Roman" w:hAnsi="Times New Roman" w:cs="Times New Roman"/>
          <w:color w:val="0070C0"/>
          <w:sz w:val="24"/>
          <w:szCs w:val="24"/>
          <w:lang w:val="lv-LV"/>
        </w:rPr>
        <w:t>,</w:t>
      </w:r>
      <w:r w:rsidR="00BE0D71" w:rsidRPr="0048570B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</w:t>
      </w:r>
      <w:r>
        <w:rPr>
          <w:rFonts w:ascii="Times New Roman" w:hAnsi="Times New Roman" w:cs="Times New Roman"/>
          <w:color w:val="0070C0"/>
          <w:sz w:val="24"/>
          <w:szCs w:val="24"/>
          <w:lang w:val="lv-LV"/>
        </w:rPr>
        <w:t>–</w:t>
      </w:r>
      <w:r w:rsidR="00BE0D71" w:rsidRPr="0048570B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</w:t>
      </w:r>
      <w:r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padarot tās par labu </w:t>
      </w:r>
      <w:r w:rsid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>izvēli gan tradicionālai, gan bioloģiskai saimniekošanai</w:t>
      </w:r>
      <w:r w:rsidR="00BE0D71" w:rsidRPr="0048570B">
        <w:rPr>
          <w:rFonts w:ascii="Times New Roman" w:hAnsi="Times New Roman" w:cs="Times New Roman"/>
          <w:color w:val="0070C0"/>
          <w:sz w:val="24"/>
          <w:szCs w:val="24"/>
          <w:lang w:val="lv-LV"/>
        </w:rPr>
        <w:t>.</w:t>
      </w:r>
    </w:p>
    <w:p w14:paraId="7A4A1F2C" w14:textId="0B94D003" w:rsidR="005475FC" w:rsidRPr="00A94016" w:rsidRDefault="005475FC" w:rsidP="005475FC">
      <w:p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lv-LV"/>
        </w:rPr>
      </w:pPr>
      <w:r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- </w:t>
      </w:r>
      <w:r w:rsid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Jaunais kultivatoru </w:t>
      </w:r>
      <w:proofErr w:type="spellStart"/>
      <w:r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>Carrier</w:t>
      </w:r>
      <w:proofErr w:type="spellEnd"/>
      <w:r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XT </w:t>
      </w:r>
      <w:r w:rsid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>u</w:t>
      </w:r>
      <w:r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>n Carrier XL</w:t>
      </w:r>
      <w:r w:rsid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priekšapstrādes aprīkojums maina to, kā notiek mehāniska nezāļu apkarošana</w:t>
      </w:r>
      <w:r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, </w:t>
      </w:r>
      <w:r w:rsid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jo īpaši pret herbicīdiem izturīgo peļastes </w:t>
      </w:r>
      <w:proofErr w:type="spellStart"/>
      <w:r w:rsid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>lapsasti</w:t>
      </w:r>
      <w:proofErr w:type="spellEnd"/>
      <w:r w:rsid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un</w:t>
      </w:r>
      <w:r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</w:t>
      </w:r>
      <w:r w:rsid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>aireni</w:t>
      </w:r>
      <w:r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>, sa</w:t>
      </w:r>
      <w:r w:rsid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>ka</w:t>
      </w:r>
      <w:r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</w:t>
      </w:r>
      <w:r w:rsid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>V</w:t>
      </w:r>
      <w:r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>olfram</w:t>
      </w:r>
      <w:r w:rsid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>s</w:t>
      </w:r>
      <w:r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Hastol</w:t>
      </w:r>
      <w:r w:rsid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>cs</w:t>
      </w:r>
      <w:r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. </w:t>
      </w:r>
    </w:p>
    <w:p w14:paraId="7AE408BE" w14:textId="62CCCB2E" w:rsidR="00F121AC" w:rsidRPr="00A94016" w:rsidRDefault="00A94016" w:rsidP="00F121AC">
      <w:p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lv-LV"/>
        </w:rPr>
      </w:pPr>
      <w:r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Testi tīrumā </w:t>
      </w:r>
      <w:r w:rsidRPr="00F265C5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ir parādījuši, ka jaunais priekšapstrādes aprīkojums spēj izveidot spēcīgāku viltus sēklas gultni, veicināt nezāļu dīgšanu un nodrošināt efektīvu iznīcināšanu otrajā darba gājienā. </w:t>
      </w:r>
      <w:proofErr w:type="spellStart"/>
      <w:r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>Šī</w:t>
      </w:r>
      <w:proofErr w:type="spellEnd"/>
      <w:r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 </w:t>
      </w:r>
      <w:proofErr w:type="spellStart"/>
      <w:r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>pieeja</w:t>
      </w:r>
      <w:proofErr w:type="spellEnd"/>
      <w:r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 </w:t>
      </w:r>
      <w:proofErr w:type="spellStart"/>
      <w:r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>atbalsta</w:t>
      </w:r>
      <w:proofErr w:type="spellEnd"/>
      <w:r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 </w:t>
      </w:r>
      <w:proofErr w:type="spellStart"/>
      <w:r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>ilgtspējīgu</w:t>
      </w:r>
      <w:proofErr w:type="spellEnd"/>
      <w:r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 </w:t>
      </w:r>
      <w:proofErr w:type="spellStart"/>
      <w:r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>lauksaimniecības</w:t>
      </w:r>
      <w:proofErr w:type="spellEnd"/>
      <w:r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 </w:t>
      </w:r>
      <w:proofErr w:type="spellStart"/>
      <w:r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>praksi</w:t>
      </w:r>
      <w:proofErr w:type="spellEnd"/>
      <w:r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, </w:t>
      </w:r>
      <w:proofErr w:type="spellStart"/>
      <w:r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>samazinot</w:t>
      </w:r>
      <w:proofErr w:type="spellEnd"/>
      <w:r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 </w:t>
      </w:r>
      <w:proofErr w:type="spellStart"/>
      <w:r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>vajadzību</w:t>
      </w:r>
      <w:proofErr w:type="spellEnd"/>
      <w:r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 </w:t>
      </w:r>
      <w:proofErr w:type="spellStart"/>
      <w:r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>pēc</w:t>
      </w:r>
      <w:proofErr w:type="spellEnd"/>
      <w:r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 </w:t>
      </w:r>
      <w:proofErr w:type="spellStart"/>
      <w:r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>ķīmiskiem</w:t>
      </w:r>
      <w:proofErr w:type="spellEnd"/>
      <w:r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 </w:t>
      </w:r>
      <w:proofErr w:type="spellStart"/>
      <w:r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>herbicīdiem</w:t>
      </w:r>
      <w:proofErr w:type="spellEnd"/>
      <w:r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, </w:t>
      </w:r>
      <w:proofErr w:type="spellStart"/>
      <w:r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>piemēram</w:t>
      </w:r>
      <w:proofErr w:type="spellEnd"/>
      <w:r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 xml:space="preserve">, </w:t>
      </w:r>
      <w:proofErr w:type="spellStart"/>
      <w:r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>glifosāta</w:t>
      </w:r>
      <w:proofErr w:type="spellEnd"/>
      <w:r w:rsidRPr="00F265C5">
        <w:rPr>
          <w:rFonts w:ascii="Times New Roman" w:hAnsi="Times New Roman" w:cs="Times New Roman"/>
          <w:color w:val="0070C0"/>
          <w:sz w:val="24"/>
          <w:szCs w:val="24"/>
          <w:lang w:val="en-GB"/>
        </w:rPr>
        <w:t>.</w:t>
      </w:r>
    </w:p>
    <w:p w14:paraId="36CC3E4A" w14:textId="7E103EDF" w:rsidR="005475FC" w:rsidRPr="00A94016" w:rsidRDefault="005475FC" w:rsidP="005475FC">
      <w:p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lv-LV"/>
        </w:rPr>
      </w:pPr>
      <w:r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- </w:t>
      </w:r>
      <w:r w:rsidR="00A94016"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>Esam izveidojuši trešās disku ass priekšapstrādes aprīkojumu, lai nodrošinātu lielāku darba intensitāti</w:t>
      </w:r>
      <w:r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, </w:t>
      </w:r>
      <w:r w:rsidR="00A94016"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>labāku jaukšanu, un spēcīgāku nezāļu un izbirušo sēklu dīgšanu</w:t>
      </w:r>
      <w:r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. </w:t>
      </w:r>
      <w:r w:rsidR="00A94016"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>Tas viss kopā ar augsnes mitruma un struktūras saglabāšanu</w:t>
      </w:r>
      <w:r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>, sa</w:t>
      </w:r>
      <w:r w:rsidR="00A94016"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>ka</w:t>
      </w:r>
      <w:r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</w:t>
      </w:r>
      <w:r w:rsidR="00A94016"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>V</w:t>
      </w:r>
      <w:r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>olfram</w:t>
      </w:r>
      <w:r w:rsidR="00A94016"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>s</w:t>
      </w:r>
      <w:r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Hastol</w:t>
      </w:r>
      <w:r w:rsidR="00A94016"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>cs</w:t>
      </w:r>
      <w:r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>.</w:t>
      </w:r>
    </w:p>
    <w:p w14:paraId="2B180454" w14:textId="6EEA44EF" w:rsidR="00F121AC" w:rsidRPr="00A94016" w:rsidRDefault="00F121AC" w:rsidP="00F121AC">
      <w:pPr>
        <w:spacing w:line="276" w:lineRule="auto"/>
        <w:rPr>
          <w:rFonts w:ascii="Times New Roman" w:hAnsi="Times New Roman" w:cs="Times New Roman"/>
          <w:color w:val="0070C0"/>
          <w:sz w:val="24"/>
          <w:szCs w:val="24"/>
          <w:lang w:val="lv-LV"/>
        </w:rPr>
      </w:pPr>
      <w:r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lastRenderedPageBreak/>
        <w:t>T</w:t>
      </w:r>
      <w:r w:rsid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rešajai disku asij ir </w:t>
      </w:r>
      <w:r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>standar</w:t>
      </w:r>
      <w:r w:rsid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>ta</w:t>
      </w:r>
      <w:r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Carrier dis</w:t>
      </w:r>
      <w:r w:rsid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>ku sviras</w:t>
      </w:r>
      <w:r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, </w:t>
      </w:r>
      <w:r w:rsid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to var aprīkot gan ar standarta diskiem </w:t>
      </w:r>
      <w:r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CrossCutter </w:t>
      </w:r>
      <w:r w:rsid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>Dis</w:t>
      </w:r>
      <w:r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c, </w:t>
      </w:r>
      <w:r w:rsid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gan agresīvajiem </w:t>
      </w:r>
      <w:r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CrossCutter Disc Aggressive, </w:t>
      </w:r>
      <w:r w:rsidR="00F97D4C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gan </w:t>
      </w:r>
      <w:r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>450</w:t>
      </w:r>
      <w:r w:rsidR="00F97D4C">
        <w:rPr>
          <w:rFonts w:ascii="Times New Roman" w:hAnsi="Times New Roman" w:cs="Times New Roman"/>
          <w:color w:val="0070C0"/>
          <w:sz w:val="24"/>
          <w:szCs w:val="24"/>
          <w:lang w:val="lv-LV"/>
        </w:rPr>
        <w:t> </w:t>
      </w:r>
      <w:r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>mm dis</w:t>
      </w:r>
      <w:r w:rsid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kiem vai </w:t>
      </w:r>
      <w:r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>470 TrueCut dis</w:t>
      </w:r>
      <w:r w:rsid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>kiem</w:t>
      </w:r>
      <w:r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>. T</w:t>
      </w:r>
      <w:r w:rsid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>as</w:t>
      </w:r>
      <w:r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</w:t>
      </w:r>
      <w:r w:rsid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>ļauj lauksaimniekam aprīkot mašīnu atbilstoši konkrētaj</w:t>
      </w:r>
      <w:r w:rsidR="0011132C">
        <w:rPr>
          <w:rFonts w:ascii="Times New Roman" w:hAnsi="Times New Roman" w:cs="Times New Roman"/>
          <w:color w:val="0070C0"/>
          <w:sz w:val="24"/>
          <w:szCs w:val="24"/>
          <w:lang w:val="lv-LV"/>
        </w:rPr>
        <w:t>ie</w:t>
      </w:r>
      <w:r w:rsid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m saimniecības </w:t>
      </w:r>
      <w:r w:rsidR="0011132C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apstākļiem un </w:t>
      </w:r>
      <w:r w:rsid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>vajadzībām</w:t>
      </w:r>
      <w:r w:rsidRPr="00A94016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. </w:t>
      </w:r>
    </w:p>
    <w:p w14:paraId="2B1A2F17" w14:textId="40FE500A" w:rsidR="004839A3" w:rsidRPr="00C25FF7" w:rsidRDefault="00C25FF7" w:rsidP="005475FC">
      <w:pPr>
        <w:spacing w:line="276" w:lineRule="auto"/>
        <w:rPr>
          <w:rFonts w:ascii="Times New Roman" w:hAnsi="Times New Roman" w:cs="Times New Roman"/>
          <w:color w:val="0070C0"/>
          <w:sz w:val="24"/>
          <w:szCs w:val="28"/>
          <w:lang w:val="lv-LV"/>
        </w:rPr>
      </w:pPr>
      <w:r w:rsidRPr="00C25FF7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Jaunā trešā disku ass būs pieejama kā </w:t>
      </w:r>
      <w:r w:rsidR="005475FC" w:rsidRPr="00C25FF7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Carrier XT 425-625 </w:t>
      </w:r>
      <w:r w:rsidRPr="00C25FF7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un </w:t>
      </w:r>
      <w:r w:rsidR="005475FC" w:rsidRPr="00C25FF7">
        <w:rPr>
          <w:rFonts w:ascii="Times New Roman" w:hAnsi="Times New Roman" w:cs="Times New Roman"/>
          <w:color w:val="0070C0"/>
          <w:sz w:val="24"/>
          <w:szCs w:val="24"/>
          <w:lang w:val="lv-LV"/>
        </w:rPr>
        <w:t>Carrier XL 425-725</w:t>
      </w:r>
      <w:r w:rsidRPr="00C25FF7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priekšapstrādes aprīkojums</w:t>
      </w:r>
      <w:r w:rsidR="005475FC" w:rsidRPr="00C25FF7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</w:t>
      </w:r>
      <w:r w:rsidRPr="00C25FF7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no </w:t>
      </w:r>
      <w:r w:rsidR="005475FC" w:rsidRPr="00C25FF7">
        <w:rPr>
          <w:rFonts w:ascii="Times New Roman" w:hAnsi="Times New Roman" w:cs="Times New Roman"/>
          <w:color w:val="0070C0"/>
          <w:sz w:val="24"/>
          <w:szCs w:val="24"/>
          <w:lang w:val="lv-LV"/>
        </w:rPr>
        <w:t>2025</w:t>
      </w:r>
      <w:r w:rsidRPr="00C25FF7">
        <w:rPr>
          <w:rFonts w:ascii="Times New Roman" w:hAnsi="Times New Roman" w:cs="Times New Roman"/>
          <w:color w:val="0070C0"/>
          <w:sz w:val="24"/>
          <w:szCs w:val="24"/>
          <w:lang w:val="lv-LV"/>
        </w:rPr>
        <w:t>. </w:t>
      </w:r>
      <w:r>
        <w:rPr>
          <w:rFonts w:ascii="Times New Roman" w:hAnsi="Times New Roman" w:cs="Times New Roman"/>
          <w:color w:val="0070C0"/>
          <w:sz w:val="24"/>
          <w:szCs w:val="24"/>
          <w:lang w:val="lv-LV"/>
        </w:rPr>
        <w:t>g</w:t>
      </w:r>
      <w:r w:rsidRPr="00C25FF7">
        <w:rPr>
          <w:rFonts w:ascii="Times New Roman" w:hAnsi="Times New Roman" w:cs="Times New Roman"/>
          <w:color w:val="0070C0"/>
          <w:sz w:val="24"/>
          <w:szCs w:val="24"/>
          <w:lang w:val="lv-LV"/>
        </w:rPr>
        <w:t>ada oktobra</w:t>
      </w:r>
      <w:r w:rsidR="005475FC" w:rsidRPr="00C25FF7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, </w:t>
      </w:r>
      <w:r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bet piegādes sāksim </w:t>
      </w:r>
      <w:r w:rsidR="005475FC" w:rsidRPr="00C25FF7">
        <w:rPr>
          <w:rFonts w:ascii="Times New Roman" w:hAnsi="Times New Roman" w:cs="Times New Roman"/>
          <w:color w:val="0070C0"/>
          <w:sz w:val="24"/>
          <w:szCs w:val="24"/>
          <w:lang w:val="lv-LV"/>
        </w:rPr>
        <w:t>2026.</w:t>
      </w:r>
      <w:r>
        <w:rPr>
          <w:rFonts w:ascii="Times New Roman" w:hAnsi="Times New Roman" w:cs="Times New Roman"/>
          <w:color w:val="0070C0"/>
          <w:sz w:val="24"/>
          <w:szCs w:val="24"/>
          <w:lang w:val="lv-LV"/>
        </w:rPr>
        <w:t> gada pavasarī.</w:t>
      </w:r>
      <w:r w:rsidR="005475FC" w:rsidRPr="00C25FF7"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 </w:t>
      </w:r>
      <w:r>
        <w:rPr>
          <w:rFonts w:ascii="Times New Roman" w:hAnsi="Times New Roman" w:cs="Times New Roman"/>
          <w:color w:val="0070C0"/>
          <w:sz w:val="24"/>
          <w:szCs w:val="24"/>
          <w:lang w:val="lv-LV"/>
        </w:rPr>
        <w:t xml:space="preserve">Mašīnu pirmoreiz varēs aplūkot izstādē </w:t>
      </w:r>
      <w:r w:rsidR="005475FC" w:rsidRPr="00C25FF7">
        <w:rPr>
          <w:rFonts w:ascii="Times New Roman" w:hAnsi="Times New Roman" w:cs="Times New Roman"/>
          <w:color w:val="0070C0"/>
          <w:sz w:val="24"/>
          <w:szCs w:val="24"/>
          <w:lang w:val="lv-LV"/>
        </w:rPr>
        <w:t>Agritechnica 2025.</w:t>
      </w:r>
    </w:p>
    <w:p w14:paraId="268D5C20" w14:textId="77777777" w:rsidR="004839A3" w:rsidRPr="009E30FD" w:rsidRDefault="004839A3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en-GB"/>
        </w:rPr>
      </w:pPr>
    </w:p>
    <w:p w14:paraId="5A728B17" w14:textId="6AC35DA4" w:rsidR="00957559" w:rsidRPr="00F265C5" w:rsidRDefault="00957559" w:rsidP="00C777F2">
      <w:pPr>
        <w:spacing w:line="276" w:lineRule="auto"/>
        <w:rPr>
          <w:rFonts w:ascii="Times New Roman" w:hAnsi="Times New Roman" w:cs="Times New Roman"/>
          <w:b/>
        </w:rPr>
      </w:pPr>
    </w:p>
    <w:p w14:paraId="774EE591" w14:textId="77777777" w:rsidR="00842DEC" w:rsidRPr="00F265C5" w:rsidRDefault="00842DEC" w:rsidP="00D8750F">
      <w:pPr>
        <w:rPr>
          <w:rFonts w:ascii="Times New Roman" w:hAnsi="Times New Roman" w:cs="Times New Roman"/>
          <w:b/>
        </w:rPr>
      </w:pPr>
    </w:p>
    <w:p w14:paraId="28C9E151" w14:textId="77777777" w:rsidR="005C78CE" w:rsidRPr="00F265C5" w:rsidRDefault="005C78CE" w:rsidP="00D8750F">
      <w:pPr>
        <w:rPr>
          <w:rFonts w:ascii="Times New Roman" w:hAnsi="Times New Roman" w:cs="Times New Roman"/>
          <w:b/>
        </w:rPr>
      </w:pPr>
    </w:p>
    <w:p w14:paraId="492F6C6F" w14:textId="77777777" w:rsidR="00C777F2" w:rsidRPr="00F265C5" w:rsidRDefault="00C777F2" w:rsidP="00D8750F">
      <w:pPr>
        <w:rPr>
          <w:rFonts w:ascii="Times New Roman" w:hAnsi="Times New Roman" w:cs="Times New Roman"/>
          <w:b/>
        </w:rPr>
      </w:pPr>
    </w:p>
    <w:p w14:paraId="6514534E" w14:textId="77777777" w:rsidR="00C777F2" w:rsidRPr="00F265C5" w:rsidRDefault="00C777F2" w:rsidP="00D8750F">
      <w:pPr>
        <w:rPr>
          <w:rFonts w:ascii="Times New Roman" w:hAnsi="Times New Roman" w:cs="Times New Roman"/>
          <w:b/>
        </w:rPr>
      </w:pPr>
    </w:p>
    <w:p w14:paraId="630C1923" w14:textId="77777777" w:rsidR="00C777F2" w:rsidRPr="00F265C5" w:rsidRDefault="00C777F2" w:rsidP="00D8750F">
      <w:pPr>
        <w:rPr>
          <w:rFonts w:ascii="Times New Roman" w:hAnsi="Times New Roman" w:cs="Times New Roman"/>
          <w:b/>
        </w:rPr>
      </w:pPr>
    </w:p>
    <w:p w14:paraId="7EA03F8F" w14:textId="77777777" w:rsidR="00C777F2" w:rsidRPr="00F265C5" w:rsidRDefault="00C777F2" w:rsidP="00D8750F">
      <w:pPr>
        <w:rPr>
          <w:rFonts w:ascii="Times New Roman" w:hAnsi="Times New Roman" w:cs="Times New Roman"/>
          <w:b/>
        </w:rPr>
      </w:pPr>
    </w:p>
    <w:p w14:paraId="4D8ADEEF" w14:textId="77777777" w:rsidR="00C777F2" w:rsidRPr="00F265C5" w:rsidRDefault="00C777F2" w:rsidP="00D8750F">
      <w:pPr>
        <w:rPr>
          <w:rFonts w:ascii="Times New Roman" w:hAnsi="Times New Roman" w:cs="Times New Roman"/>
          <w:b/>
        </w:rPr>
      </w:pPr>
    </w:p>
    <w:p w14:paraId="3E0446AE" w14:textId="77777777" w:rsidR="00C777F2" w:rsidRPr="00F265C5" w:rsidRDefault="00C777F2" w:rsidP="00D8750F">
      <w:pPr>
        <w:rPr>
          <w:rFonts w:ascii="Times New Roman" w:hAnsi="Times New Roman" w:cs="Times New Roman"/>
          <w:b/>
        </w:rPr>
      </w:pPr>
    </w:p>
    <w:p w14:paraId="54555D47" w14:textId="77777777" w:rsidR="00C777F2" w:rsidRPr="00F265C5" w:rsidRDefault="00C777F2" w:rsidP="00D8750F">
      <w:pPr>
        <w:rPr>
          <w:rFonts w:ascii="Times New Roman" w:hAnsi="Times New Roman" w:cs="Times New Roman"/>
          <w:b/>
        </w:rPr>
      </w:pPr>
    </w:p>
    <w:p w14:paraId="1279BD88" w14:textId="77777777" w:rsidR="00C777F2" w:rsidRPr="00F265C5" w:rsidRDefault="00C777F2" w:rsidP="00D8750F">
      <w:pPr>
        <w:rPr>
          <w:rFonts w:ascii="Times New Roman" w:hAnsi="Times New Roman" w:cs="Times New Roman"/>
          <w:b/>
        </w:rPr>
      </w:pPr>
    </w:p>
    <w:p w14:paraId="43EA7D0B" w14:textId="77777777" w:rsidR="00C777F2" w:rsidRPr="00F265C5" w:rsidRDefault="00C777F2" w:rsidP="00D8750F">
      <w:pPr>
        <w:rPr>
          <w:rFonts w:ascii="Times New Roman" w:hAnsi="Times New Roman" w:cs="Times New Roman"/>
          <w:b/>
        </w:rPr>
      </w:pPr>
    </w:p>
    <w:p w14:paraId="48012A53" w14:textId="77777777" w:rsidR="00C777F2" w:rsidRPr="00F265C5" w:rsidRDefault="00C777F2" w:rsidP="00D8750F">
      <w:pPr>
        <w:rPr>
          <w:rFonts w:ascii="Times New Roman" w:hAnsi="Times New Roman" w:cs="Times New Roman"/>
          <w:b/>
        </w:rPr>
      </w:pPr>
    </w:p>
    <w:p w14:paraId="6D331751" w14:textId="77777777" w:rsidR="00C777F2" w:rsidRPr="00F265C5" w:rsidRDefault="00C777F2" w:rsidP="00D8750F">
      <w:pPr>
        <w:rPr>
          <w:rFonts w:ascii="Times New Roman" w:hAnsi="Times New Roman" w:cs="Times New Roman"/>
          <w:b/>
        </w:rPr>
      </w:pPr>
    </w:p>
    <w:p w14:paraId="6AF4AEE2" w14:textId="77777777" w:rsidR="0051494D" w:rsidRPr="0051494D" w:rsidRDefault="0051494D" w:rsidP="0051494D">
      <w:pPr>
        <w:rPr>
          <w:rFonts w:ascii="Times New Roman" w:hAnsi="Times New Roman" w:cs="Times New Roman"/>
          <w:b/>
        </w:rPr>
      </w:pPr>
      <w:r w:rsidRPr="0051494D">
        <w:rPr>
          <w:rFonts w:ascii="Times New Roman" w:hAnsi="Times New Roman" w:cs="Times New Roman"/>
          <w:b/>
        </w:rPr>
        <w:t>Par Väderstad</w:t>
      </w:r>
    </w:p>
    <w:p w14:paraId="4A1E146E" w14:textId="47E6041F" w:rsidR="00C777F2" w:rsidRPr="0051494D" w:rsidRDefault="0051494D" w:rsidP="0051494D">
      <w:pPr>
        <w:rPr>
          <w:rFonts w:ascii="Times New Roman" w:hAnsi="Times New Roman" w:cs="Times New Roman"/>
          <w:bCs/>
        </w:rPr>
      </w:pPr>
      <w:r w:rsidRPr="0051494D">
        <w:rPr>
          <w:rFonts w:ascii="Times New Roman" w:hAnsi="Times New Roman" w:cs="Times New Roman"/>
          <w:bCs/>
        </w:rPr>
        <w:t xml:space="preserve">Väderstad </w:t>
      </w:r>
      <w:proofErr w:type="spellStart"/>
      <w:r w:rsidRPr="0051494D">
        <w:rPr>
          <w:rFonts w:ascii="Times New Roman" w:hAnsi="Times New Roman" w:cs="Times New Roman"/>
          <w:bCs/>
        </w:rPr>
        <w:t>nodrošina</w:t>
      </w:r>
      <w:proofErr w:type="spellEnd"/>
      <w:r w:rsidRPr="0051494D">
        <w:rPr>
          <w:rFonts w:ascii="Times New Roman" w:hAnsi="Times New Roman" w:cs="Times New Roman"/>
          <w:bCs/>
        </w:rPr>
        <w:t xml:space="preserve"> </w:t>
      </w:r>
      <w:proofErr w:type="spellStart"/>
      <w:r w:rsidRPr="0051494D">
        <w:rPr>
          <w:rFonts w:ascii="Times New Roman" w:hAnsi="Times New Roman" w:cs="Times New Roman"/>
          <w:bCs/>
        </w:rPr>
        <w:t>moderno</w:t>
      </w:r>
      <w:proofErr w:type="spellEnd"/>
      <w:r w:rsidRPr="0051494D">
        <w:rPr>
          <w:rFonts w:ascii="Times New Roman" w:hAnsi="Times New Roman" w:cs="Times New Roman"/>
          <w:bCs/>
        </w:rPr>
        <w:t xml:space="preserve"> </w:t>
      </w:r>
      <w:proofErr w:type="spellStart"/>
      <w:r w:rsidRPr="0051494D">
        <w:rPr>
          <w:rFonts w:ascii="Times New Roman" w:hAnsi="Times New Roman" w:cs="Times New Roman"/>
          <w:bCs/>
        </w:rPr>
        <w:t>lauksaimniec</w:t>
      </w:r>
      <w:r w:rsidRPr="0051494D">
        <w:rPr>
          <w:rFonts w:ascii="Times New Roman" w:hAnsi="Times New Roman" w:cs="Times New Roman" w:hint="eastAsia"/>
          <w:bCs/>
        </w:rPr>
        <w:t>ī</w:t>
      </w:r>
      <w:r w:rsidRPr="0051494D">
        <w:rPr>
          <w:rFonts w:ascii="Times New Roman" w:hAnsi="Times New Roman" w:cs="Times New Roman"/>
          <w:bCs/>
        </w:rPr>
        <w:t>bu</w:t>
      </w:r>
      <w:proofErr w:type="spellEnd"/>
      <w:r w:rsidRPr="0051494D">
        <w:rPr>
          <w:rFonts w:ascii="Times New Roman" w:hAnsi="Times New Roman" w:cs="Times New Roman"/>
          <w:bCs/>
        </w:rPr>
        <w:t xml:space="preserve"> ar </w:t>
      </w:r>
      <w:proofErr w:type="spellStart"/>
      <w:r w:rsidRPr="0051494D">
        <w:rPr>
          <w:rFonts w:ascii="Times New Roman" w:hAnsi="Times New Roman" w:cs="Times New Roman"/>
          <w:bCs/>
        </w:rPr>
        <w:t>inovat</w:t>
      </w:r>
      <w:r w:rsidRPr="0051494D">
        <w:rPr>
          <w:rFonts w:ascii="Times New Roman" w:hAnsi="Times New Roman" w:cs="Times New Roman" w:hint="eastAsia"/>
          <w:bCs/>
        </w:rPr>
        <w:t>ī</w:t>
      </w:r>
      <w:r w:rsidRPr="0051494D">
        <w:rPr>
          <w:rFonts w:ascii="Times New Roman" w:hAnsi="Times New Roman" w:cs="Times New Roman"/>
          <w:bCs/>
        </w:rPr>
        <w:t>vu</w:t>
      </w:r>
      <w:proofErr w:type="spellEnd"/>
      <w:r w:rsidRPr="0051494D">
        <w:rPr>
          <w:rFonts w:ascii="Times New Roman" w:hAnsi="Times New Roman" w:cs="Times New Roman"/>
          <w:bCs/>
        </w:rPr>
        <w:t xml:space="preserve"> </w:t>
      </w:r>
      <w:proofErr w:type="spellStart"/>
      <w:r w:rsidRPr="0051494D">
        <w:rPr>
          <w:rFonts w:ascii="Times New Roman" w:hAnsi="Times New Roman" w:cs="Times New Roman"/>
          <w:bCs/>
        </w:rPr>
        <w:t>un</w:t>
      </w:r>
      <w:proofErr w:type="spellEnd"/>
      <w:r w:rsidRPr="0051494D">
        <w:rPr>
          <w:rFonts w:ascii="Times New Roman" w:hAnsi="Times New Roman" w:cs="Times New Roman"/>
          <w:bCs/>
        </w:rPr>
        <w:t xml:space="preserve"> </w:t>
      </w:r>
      <w:proofErr w:type="spellStart"/>
      <w:r w:rsidRPr="0051494D">
        <w:rPr>
          <w:rFonts w:ascii="Times New Roman" w:hAnsi="Times New Roman" w:cs="Times New Roman" w:hint="eastAsia"/>
          <w:bCs/>
        </w:rPr>
        <w:t>ļ</w:t>
      </w:r>
      <w:r w:rsidRPr="0051494D">
        <w:rPr>
          <w:rFonts w:ascii="Times New Roman" w:hAnsi="Times New Roman" w:cs="Times New Roman"/>
          <w:bCs/>
        </w:rPr>
        <w:t>oti</w:t>
      </w:r>
      <w:proofErr w:type="spellEnd"/>
      <w:r w:rsidRPr="0051494D">
        <w:rPr>
          <w:rFonts w:ascii="Times New Roman" w:hAnsi="Times New Roman" w:cs="Times New Roman"/>
          <w:bCs/>
        </w:rPr>
        <w:t xml:space="preserve"> </w:t>
      </w:r>
      <w:proofErr w:type="spellStart"/>
      <w:r w:rsidRPr="0051494D">
        <w:rPr>
          <w:rFonts w:ascii="Times New Roman" w:hAnsi="Times New Roman" w:cs="Times New Roman"/>
          <w:bCs/>
        </w:rPr>
        <w:t>efekt</w:t>
      </w:r>
      <w:r w:rsidRPr="0051494D">
        <w:rPr>
          <w:rFonts w:ascii="Times New Roman" w:hAnsi="Times New Roman" w:cs="Times New Roman" w:hint="eastAsia"/>
          <w:bCs/>
        </w:rPr>
        <w:t>ī</w:t>
      </w:r>
      <w:r w:rsidRPr="0051494D">
        <w:rPr>
          <w:rFonts w:ascii="Times New Roman" w:hAnsi="Times New Roman" w:cs="Times New Roman"/>
          <w:bCs/>
        </w:rPr>
        <w:t>vu</w:t>
      </w:r>
      <w:proofErr w:type="spellEnd"/>
      <w:r w:rsidRPr="0051494D">
        <w:rPr>
          <w:rFonts w:ascii="Times New Roman" w:hAnsi="Times New Roman" w:cs="Times New Roman"/>
          <w:bCs/>
        </w:rPr>
        <w:t xml:space="preserve"> </w:t>
      </w:r>
      <w:proofErr w:type="spellStart"/>
      <w:r w:rsidRPr="0051494D">
        <w:rPr>
          <w:rFonts w:ascii="Times New Roman" w:hAnsi="Times New Roman" w:cs="Times New Roman"/>
          <w:bCs/>
        </w:rPr>
        <w:t>lauksaimniec</w:t>
      </w:r>
      <w:r w:rsidRPr="0051494D">
        <w:rPr>
          <w:rFonts w:ascii="Times New Roman" w:hAnsi="Times New Roman" w:cs="Times New Roman" w:hint="eastAsia"/>
          <w:bCs/>
        </w:rPr>
        <w:t>ī</w:t>
      </w:r>
      <w:r w:rsidRPr="0051494D">
        <w:rPr>
          <w:rFonts w:ascii="Times New Roman" w:hAnsi="Times New Roman" w:cs="Times New Roman"/>
          <w:bCs/>
        </w:rPr>
        <w:t>bas</w:t>
      </w:r>
      <w:proofErr w:type="spellEnd"/>
      <w:r w:rsidRPr="0051494D">
        <w:rPr>
          <w:rFonts w:ascii="Times New Roman" w:hAnsi="Times New Roman" w:cs="Times New Roman"/>
          <w:bCs/>
        </w:rPr>
        <w:t xml:space="preserve"> </w:t>
      </w:r>
      <w:proofErr w:type="spellStart"/>
      <w:r w:rsidRPr="0051494D">
        <w:rPr>
          <w:rFonts w:ascii="Times New Roman" w:hAnsi="Times New Roman" w:cs="Times New Roman"/>
          <w:bCs/>
        </w:rPr>
        <w:t>apr</w:t>
      </w:r>
      <w:r w:rsidRPr="0051494D">
        <w:rPr>
          <w:rFonts w:ascii="Times New Roman" w:hAnsi="Times New Roman" w:cs="Times New Roman" w:hint="eastAsia"/>
          <w:bCs/>
        </w:rPr>
        <w:t>ī</w:t>
      </w:r>
      <w:r w:rsidRPr="0051494D">
        <w:rPr>
          <w:rFonts w:ascii="Times New Roman" w:hAnsi="Times New Roman" w:cs="Times New Roman"/>
          <w:bCs/>
        </w:rPr>
        <w:t>kojumu</w:t>
      </w:r>
      <w:proofErr w:type="spellEnd"/>
      <w:r w:rsidRPr="0051494D">
        <w:rPr>
          <w:rFonts w:ascii="Times New Roman" w:hAnsi="Times New Roman" w:cs="Times New Roman"/>
          <w:bCs/>
        </w:rPr>
        <w:t xml:space="preserve"> </w:t>
      </w:r>
      <w:proofErr w:type="spellStart"/>
      <w:r w:rsidRPr="0051494D">
        <w:rPr>
          <w:rFonts w:ascii="Times New Roman" w:hAnsi="Times New Roman" w:cs="Times New Roman"/>
          <w:bCs/>
        </w:rPr>
        <w:t>un</w:t>
      </w:r>
      <w:proofErr w:type="spellEnd"/>
      <w:r w:rsidRPr="0051494D">
        <w:rPr>
          <w:rFonts w:ascii="Times New Roman" w:hAnsi="Times New Roman" w:cs="Times New Roman"/>
          <w:bCs/>
        </w:rPr>
        <w:t xml:space="preserve"> </w:t>
      </w:r>
      <w:proofErr w:type="spellStart"/>
      <w:r w:rsidRPr="0051494D">
        <w:rPr>
          <w:rFonts w:ascii="Times New Roman" w:hAnsi="Times New Roman" w:cs="Times New Roman"/>
          <w:bCs/>
        </w:rPr>
        <w:t>metod</w:t>
      </w:r>
      <w:r w:rsidRPr="0051494D">
        <w:rPr>
          <w:rFonts w:ascii="Times New Roman" w:hAnsi="Times New Roman" w:cs="Times New Roman" w:hint="eastAsia"/>
          <w:bCs/>
        </w:rPr>
        <w:t>ē</w:t>
      </w:r>
      <w:r w:rsidRPr="0051494D">
        <w:rPr>
          <w:rFonts w:ascii="Times New Roman" w:hAnsi="Times New Roman" w:cs="Times New Roman"/>
          <w:bCs/>
        </w:rPr>
        <w:t>m</w:t>
      </w:r>
      <w:proofErr w:type="spellEnd"/>
      <w:r w:rsidRPr="0051494D">
        <w:rPr>
          <w:rFonts w:ascii="Times New Roman" w:hAnsi="Times New Roman" w:cs="Times New Roman"/>
          <w:bCs/>
        </w:rPr>
        <w:t xml:space="preserve">. </w:t>
      </w:r>
      <w:proofErr w:type="spellStart"/>
      <w:r w:rsidRPr="0051494D">
        <w:rPr>
          <w:rFonts w:ascii="Times New Roman" w:hAnsi="Times New Roman" w:cs="Times New Roman"/>
          <w:bCs/>
        </w:rPr>
        <w:t>Atvieglojot</w:t>
      </w:r>
      <w:proofErr w:type="spellEnd"/>
      <w:r w:rsidRPr="0051494D">
        <w:rPr>
          <w:rFonts w:ascii="Times New Roman" w:hAnsi="Times New Roman" w:cs="Times New Roman"/>
          <w:bCs/>
        </w:rPr>
        <w:t xml:space="preserve"> </w:t>
      </w:r>
      <w:proofErr w:type="spellStart"/>
      <w:r w:rsidRPr="0051494D">
        <w:rPr>
          <w:rFonts w:ascii="Times New Roman" w:hAnsi="Times New Roman" w:cs="Times New Roman"/>
          <w:bCs/>
        </w:rPr>
        <w:t>lauksaimnieka</w:t>
      </w:r>
      <w:proofErr w:type="spellEnd"/>
      <w:r w:rsidRPr="0051494D">
        <w:rPr>
          <w:rFonts w:ascii="Times New Roman" w:hAnsi="Times New Roman" w:cs="Times New Roman"/>
          <w:bCs/>
        </w:rPr>
        <w:t xml:space="preserve"> </w:t>
      </w:r>
      <w:proofErr w:type="spellStart"/>
      <w:r w:rsidRPr="0051494D">
        <w:rPr>
          <w:rFonts w:ascii="Times New Roman" w:hAnsi="Times New Roman" w:cs="Times New Roman"/>
          <w:bCs/>
        </w:rPr>
        <w:t>darbu</w:t>
      </w:r>
      <w:proofErr w:type="spellEnd"/>
      <w:r w:rsidRPr="0051494D">
        <w:rPr>
          <w:rFonts w:ascii="Times New Roman" w:hAnsi="Times New Roman" w:cs="Times New Roman"/>
          <w:bCs/>
        </w:rPr>
        <w:t xml:space="preserve"> </w:t>
      </w:r>
      <w:proofErr w:type="spellStart"/>
      <w:r w:rsidRPr="0051494D">
        <w:rPr>
          <w:rFonts w:ascii="Times New Roman" w:hAnsi="Times New Roman" w:cs="Times New Roman"/>
          <w:bCs/>
        </w:rPr>
        <w:t>un</w:t>
      </w:r>
      <w:proofErr w:type="spellEnd"/>
      <w:r w:rsidRPr="0051494D">
        <w:rPr>
          <w:rFonts w:ascii="Times New Roman" w:hAnsi="Times New Roman" w:cs="Times New Roman"/>
          <w:bCs/>
        </w:rPr>
        <w:t xml:space="preserve"> </w:t>
      </w:r>
      <w:proofErr w:type="spellStart"/>
      <w:r w:rsidRPr="0051494D">
        <w:rPr>
          <w:rFonts w:ascii="Times New Roman" w:hAnsi="Times New Roman" w:cs="Times New Roman"/>
          <w:bCs/>
        </w:rPr>
        <w:t>uzlabojot</w:t>
      </w:r>
      <w:proofErr w:type="spellEnd"/>
      <w:r w:rsidRPr="0051494D">
        <w:rPr>
          <w:rFonts w:ascii="Times New Roman" w:hAnsi="Times New Roman" w:cs="Times New Roman"/>
          <w:bCs/>
        </w:rPr>
        <w:t xml:space="preserve"> </w:t>
      </w:r>
      <w:proofErr w:type="spellStart"/>
      <w:r w:rsidRPr="0051494D">
        <w:rPr>
          <w:rFonts w:ascii="Times New Roman" w:hAnsi="Times New Roman" w:cs="Times New Roman"/>
          <w:bCs/>
        </w:rPr>
        <w:t>t</w:t>
      </w:r>
      <w:r w:rsidRPr="0051494D">
        <w:rPr>
          <w:rFonts w:ascii="Times New Roman" w:hAnsi="Times New Roman" w:cs="Times New Roman" w:hint="eastAsia"/>
          <w:bCs/>
        </w:rPr>
        <w:t>ā</w:t>
      </w:r>
      <w:proofErr w:type="spellEnd"/>
      <w:r w:rsidRPr="0051494D">
        <w:rPr>
          <w:rFonts w:ascii="Times New Roman" w:hAnsi="Times New Roman" w:cs="Times New Roman"/>
          <w:bCs/>
        </w:rPr>
        <w:t xml:space="preserve"> </w:t>
      </w:r>
      <w:proofErr w:type="spellStart"/>
      <w:r w:rsidRPr="0051494D">
        <w:rPr>
          <w:rFonts w:ascii="Times New Roman" w:hAnsi="Times New Roman" w:cs="Times New Roman"/>
          <w:bCs/>
        </w:rPr>
        <w:t>rezult</w:t>
      </w:r>
      <w:r w:rsidRPr="0051494D">
        <w:rPr>
          <w:rFonts w:ascii="Times New Roman" w:hAnsi="Times New Roman" w:cs="Times New Roman" w:hint="eastAsia"/>
          <w:bCs/>
        </w:rPr>
        <w:t>ā</w:t>
      </w:r>
      <w:r w:rsidRPr="0051494D">
        <w:rPr>
          <w:rFonts w:ascii="Times New Roman" w:hAnsi="Times New Roman" w:cs="Times New Roman"/>
          <w:bCs/>
        </w:rPr>
        <w:t>tus</w:t>
      </w:r>
      <w:proofErr w:type="spellEnd"/>
      <w:r w:rsidRPr="0051494D">
        <w:rPr>
          <w:rFonts w:ascii="Times New Roman" w:hAnsi="Times New Roman" w:cs="Times New Roman"/>
          <w:bCs/>
        </w:rPr>
        <w:t xml:space="preserve">, </w:t>
      </w:r>
      <w:proofErr w:type="spellStart"/>
      <w:r w:rsidRPr="0051494D">
        <w:rPr>
          <w:rFonts w:ascii="Times New Roman" w:hAnsi="Times New Roman" w:cs="Times New Roman"/>
          <w:bCs/>
        </w:rPr>
        <w:t>uz</w:t>
      </w:r>
      <w:r w:rsidRPr="0051494D">
        <w:rPr>
          <w:rFonts w:ascii="Times New Roman" w:hAnsi="Times New Roman" w:cs="Times New Roman" w:hint="eastAsia"/>
          <w:bCs/>
        </w:rPr>
        <w:t>ņē</w:t>
      </w:r>
      <w:r w:rsidRPr="0051494D">
        <w:rPr>
          <w:rFonts w:ascii="Times New Roman" w:hAnsi="Times New Roman" w:cs="Times New Roman"/>
          <w:bCs/>
        </w:rPr>
        <w:t>muma</w:t>
      </w:r>
      <w:proofErr w:type="spellEnd"/>
      <w:r w:rsidRPr="0051494D">
        <w:rPr>
          <w:rFonts w:ascii="Times New Roman" w:hAnsi="Times New Roman" w:cs="Times New Roman"/>
          <w:bCs/>
        </w:rPr>
        <w:t xml:space="preserve"> </w:t>
      </w:r>
      <w:proofErr w:type="spellStart"/>
      <w:r w:rsidRPr="0051494D">
        <w:rPr>
          <w:rFonts w:ascii="Times New Roman" w:hAnsi="Times New Roman" w:cs="Times New Roman"/>
          <w:bCs/>
        </w:rPr>
        <w:t>v</w:t>
      </w:r>
      <w:r w:rsidRPr="0051494D">
        <w:rPr>
          <w:rFonts w:ascii="Times New Roman" w:hAnsi="Times New Roman" w:cs="Times New Roman" w:hint="eastAsia"/>
          <w:bCs/>
        </w:rPr>
        <w:t>ī</w:t>
      </w:r>
      <w:r w:rsidRPr="0051494D">
        <w:rPr>
          <w:rFonts w:ascii="Times New Roman" w:hAnsi="Times New Roman" w:cs="Times New Roman"/>
          <w:bCs/>
        </w:rPr>
        <w:t>zija</w:t>
      </w:r>
      <w:proofErr w:type="spellEnd"/>
      <w:r w:rsidRPr="0051494D">
        <w:rPr>
          <w:rFonts w:ascii="Times New Roman" w:hAnsi="Times New Roman" w:cs="Times New Roman"/>
          <w:bCs/>
        </w:rPr>
        <w:t xml:space="preserve"> ir </w:t>
      </w:r>
      <w:proofErr w:type="spellStart"/>
      <w:r w:rsidRPr="0051494D">
        <w:rPr>
          <w:rFonts w:ascii="Times New Roman" w:hAnsi="Times New Roman" w:cs="Times New Roman"/>
          <w:bCs/>
        </w:rPr>
        <w:t>k</w:t>
      </w:r>
      <w:r w:rsidRPr="0051494D">
        <w:rPr>
          <w:rFonts w:ascii="Times New Roman" w:hAnsi="Times New Roman" w:cs="Times New Roman" w:hint="eastAsia"/>
          <w:bCs/>
        </w:rPr>
        <w:t>ļū</w:t>
      </w:r>
      <w:r w:rsidRPr="0051494D">
        <w:rPr>
          <w:rFonts w:ascii="Times New Roman" w:hAnsi="Times New Roman" w:cs="Times New Roman"/>
          <w:bCs/>
        </w:rPr>
        <w:t>t</w:t>
      </w:r>
      <w:proofErr w:type="spellEnd"/>
      <w:r w:rsidRPr="0051494D">
        <w:rPr>
          <w:rFonts w:ascii="Times New Roman" w:hAnsi="Times New Roman" w:cs="Times New Roman"/>
          <w:bCs/>
        </w:rPr>
        <w:t xml:space="preserve"> par </w:t>
      </w:r>
      <w:proofErr w:type="spellStart"/>
      <w:r w:rsidRPr="0051494D">
        <w:rPr>
          <w:rFonts w:ascii="Times New Roman" w:hAnsi="Times New Roman" w:cs="Times New Roman"/>
          <w:bCs/>
        </w:rPr>
        <w:t>pasaules</w:t>
      </w:r>
      <w:proofErr w:type="spellEnd"/>
      <w:r w:rsidRPr="0051494D">
        <w:rPr>
          <w:rFonts w:ascii="Times New Roman" w:hAnsi="Times New Roman" w:cs="Times New Roman"/>
          <w:bCs/>
        </w:rPr>
        <w:t xml:space="preserve"> </w:t>
      </w:r>
      <w:proofErr w:type="spellStart"/>
      <w:r w:rsidRPr="0051494D">
        <w:rPr>
          <w:rFonts w:ascii="Times New Roman" w:hAnsi="Times New Roman" w:cs="Times New Roman"/>
          <w:bCs/>
        </w:rPr>
        <w:t>vadošo</w:t>
      </w:r>
      <w:proofErr w:type="spellEnd"/>
      <w:r w:rsidRPr="0051494D">
        <w:rPr>
          <w:rFonts w:ascii="Times New Roman" w:hAnsi="Times New Roman" w:cs="Times New Roman"/>
          <w:bCs/>
        </w:rPr>
        <w:t xml:space="preserve"> </w:t>
      </w:r>
      <w:proofErr w:type="spellStart"/>
      <w:r w:rsidRPr="0051494D">
        <w:rPr>
          <w:rFonts w:ascii="Times New Roman" w:hAnsi="Times New Roman" w:cs="Times New Roman"/>
          <w:bCs/>
        </w:rPr>
        <w:t>partneri</w:t>
      </w:r>
      <w:proofErr w:type="spellEnd"/>
      <w:r w:rsidRPr="0051494D">
        <w:rPr>
          <w:rFonts w:ascii="Times New Roman" w:hAnsi="Times New Roman" w:cs="Times New Roman"/>
          <w:bCs/>
        </w:rPr>
        <w:t xml:space="preserve">, ko </w:t>
      </w:r>
      <w:proofErr w:type="spellStart"/>
      <w:r w:rsidRPr="0051494D">
        <w:rPr>
          <w:rFonts w:ascii="Times New Roman" w:hAnsi="Times New Roman" w:cs="Times New Roman"/>
          <w:bCs/>
        </w:rPr>
        <w:t>saista</w:t>
      </w:r>
      <w:proofErr w:type="spellEnd"/>
      <w:r w:rsidRPr="0051494D">
        <w:rPr>
          <w:rFonts w:ascii="Times New Roman" w:hAnsi="Times New Roman" w:cs="Times New Roman"/>
          <w:bCs/>
        </w:rPr>
        <w:t xml:space="preserve"> ar </w:t>
      </w:r>
      <w:proofErr w:type="spellStart"/>
      <w:r w:rsidRPr="0051494D">
        <w:rPr>
          <w:rFonts w:ascii="Times New Roman" w:hAnsi="Times New Roman" w:cs="Times New Roman"/>
          <w:bCs/>
        </w:rPr>
        <w:t>izcilu</w:t>
      </w:r>
      <w:proofErr w:type="spellEnd"/>
      <w:r w:rsidRPr="0051494D">
        <w:rPr>
          <w:rFonts w:ascii="Times New Roman" w:hAnsi="Times New Roman" w:cs="Times New Roman"/>
          <w:bCs/>
        </w:rPr>
        <w:t xml:space="preserve"> </w:t>
      </w:r>
      <w:proofErr w:type="spellStart"/>
      <w:r w:rsidRPr="0051494D">
        <w:rPr>
          <w:rFonts w:ascii="Times New Roman" w:hAnsi="Times New Roman" w:cs="Times New Roman"/>
          <w:bCs/>
        </w:rPr>
        <w:t>lauku</w:t>
      </w:r>
      <w:proofErr w:type="spellEnd"/>
      <w:r w:rsidRPr="0051494D">
        <w:rPr>
          <w:rFonts w:ascii="Times New Roman" w:hAnsi="Times New Roman" w:cs="Times New Roman"/>
          <w:bCs/>
        </w:rPr>
        <w:t xml:space="preserve"> </w:t>
      </w:r>
      <w:proofErr w:type="spellStart"/>
      <w:r w:rsidRPr="0051494D">
        <w:rPr>
          <w:rFonts w:ascii="Times New Roman" w:hAnsi="Times New Roman" w:cs="Times New Roman"/>
          <w:bCs/>
        </w:rPr>
        <w:t>apstr</w:t>
      </w:r>
      <w:r w:rsidRPr="0051494D">
        <w:rPr>
          <w:rFonts w:ascii="Times New Roman" w:hAnsi="Times New Roman" w:cs="Times New Roman" w:hint="eastAsia"/>
          <w:bCs/>
        </w:rPr>
        <w:t>ā</w:t>
      </w:r>
      <w:r w:rsidRPr="0051494D">
        <w:rPr>
          <w:rFonts w:ascii="Times New Roman" w:hAnsi="Times New Roman" w:cs="Times New Roman"/>
          <w:bCs/>
        </w:rPr>
        <w:t>di</w:t>
      </w:r>
      <w:proofErr w:type="spellEnd"/>
      <w:r w:rsidRPr="0051494D">
        <w:rPr>
          <w:rFonts w:ascii="Times New Roman" w:hAnsi="Times New Roman" w:cs="Times New Roman"/>
          <w:bCs/>
        </w:rPr>
        <w:t xml:space="preserve">. </w:t>
      </w:r>
      <w:proofErr w:type="spellStart"/>
      <w:r w:rsidRPr="0051494D">
        <w:rPr>
          <w:rFonts w:ascii="Times New Roman" w:hAnsi="Times New Roman" w:cs="Times New Roman"/>
          <w:bCs/>
        </w:rPr>
        <w:t>Uz</w:t>
      </w:r>
      <w:r w:rsidRPr="0051494D">
        <w:rPr>
          <w:rFonts w:ascii="Times New Roman" w:hAnsi="Times New Roman" w:cs="Times New Roman" w:hint="eastAsia"/>
          <w:bCs/>
        </w:rPr>
        <w:t>ņē</w:t>
      </w:r>
      <w:r w:rsidRPr="0051494D">
        <w:rPr>
          <w:rFonts w:ascii="Times New Roman" w:hAnsi="Times New Roman" w:cs="Times New Roman"/>
          <w:bCs/>
        </w:rPr>
        <w:t>mumu</w:t>
      </w:r>
      <w:proofErr w:type="spellEnd"/>
      <w:r w:rsidRPr="0051494D">
        <w:rPr>
          <w:rFonts w:ascii="Times New Roman" w:hAnsi="Times New Roman" w:cs="Times New Roman"/>
          <w:bCs/>
        </w:rPr>
        <w:t xml:space="preserve"> </w:t>
      </w:r>
      <w:proofErr w:type="spellStart"/>
      <w:r w:rsidRPr="0051494D">
        <w:rPr>
          <w:rFonts w:ascii="Times New Roman" w:hAnsi="Times New Roman" w:cs="Times New Roman"/>
          <w:bCs/>
        </w:rPr>
        <w:t>grupa</w:t>
      </w:r>
      <w:proofErr w:type="spellEnd"/>
      <w:r w:rsidRPr="0051494D">
        <w:rPr>
          <w:rFonts w:ascii="Times New Roman" w:hAnsi="Times New Roman" w:cs="Times New Roman"/>
          <w:bCs/>
        </w:rPr>
        <w:t xml:space="preserve"> ir </w:t>
      </w:r>
      <w:proofErr w:type="spellStart"/>
      <w:r w:rsidRPr="0051494D">
        <w:rPr>
          <w:rFonts w:ascii="Times New Roman" w:hAnsi="Times New Roman" w:cs="Times New Roman" w:hint="eastAsia"/>
          <w:bCs/>
        </w:rPr>
        <w:t>ģ</w:t>
      </w:r>
      <w:r w:rsidRPr="0051494D">
        <w:rPr>
          <w:rFonts w:ascii="Times New Roman" w:hAnsi="Times New Roman" w:cs="Times New Roman"/>
          <w:bCs/>
        </w:rPr>
        <w:t>imenes</w:t>
      </w:r>
      <w:proofErr w:type="spellEnd"/>
      <w:r w:rsidRPr="0051494D">
        <w:rPr>
          <w:rFonts w:ascii="Times New Roman" w:hAnsi="Times New Roman" w:cs="Times New Roman"/>
          <w:bCs/>
        </w:rPr>
        <w:t xml:space="preserve"> </w:t>
      </w:r>
      <w:proofErr w:type="spellStart"/>
      <w:r w:rsidRPr="0051494D">
        <w:rPr>
          <w:rFonts w:ascii="Times New Roman" w:hAnsi="Times New Roman" w:cs="Times New Roman"/>
          <w:bCs/>
        </w:rPr>
        <w:t>uz</w:t>
      </w:r>
      <w:r w:rsidRPr="0051494D">
        <w:rPr>
          <w:rFonts w:ascii="Times New Roman" w:hAnsi="Times New Roman" w:cs="Times New Roman" w:hint="eastAsia"/>
          <w:bCs/>
        </w:rPr>
        <w:t>ņē</w:t>
      </w:r>
      <w:r w:rsidRPr="0051494D">
        <w:rPr>
          <w:rFonts w:ascii="Times New Roman" w:hAnsi="Times New Roman" w:cs="Times New Roman"/>
          <w:bCs/>
        </w:rPr>
        <w:t>mumi</w:t>
      </w:r>
      <w:proofErr w:type="spellEnd"/>
      <w:r w:rsidRPr="0051494D">
        <w:rPr>
          <w:rFonts w:ascii="Times New Roman" w:hAnsi="Times New Roman" w:cs="Times New Roman"/>
          <w:bCs/>
        </w:rPr>
        <w:t xml:space="preserve">, </w:t>
      </w:r>
      <w:proofErr w:type="spellStart"/>
      <w:r w:rsidRPr="0051494D">
        <w:rPr>
          <w:rFonts w:ascii="Times New Roman" w:hAnsi="Times New Roman" w:cs="Times New Roman"/>
          <w:bCs/>
        </w:rPr>
        <w:t>grupas</w:t>
      </w:r>
      <w:proofErr w:type="spellEnd"/>
      <w:r w:rsidRPr="0051494D">
        <w:rPr>
          <w:rFonts w:ascii="Times New Roman" w:hAnsi="Times New Roman" w:cs="Times New Roman"/>
          <w:bCs/>
        </w:rPr>
        <w:t xml:space="preserve"> </w:t>
      </w:r>
      <w:proofErr w:type="spellStart"/>
      <w:r w:rsidRPr="0051494D">
        <w:rPr>
          <w:rFonts w:ascii="Times New Roman" w:hAnsi="Times New Roman" w:cs="Times New Roman"/>
          <w:bCs/>
        </w:rPr>
        <w:t>galvenais</w:t>
      </w:r>
      <w:proofErr w:type="spellEnd"/>
      <w:r w:rsidRPr="0051494D">
        <w:rPr>
          <w:rFonts w:ascii="Times New Roman" w:hAnsi="Times New Roman" w:cs="Times New Roman"/>
          <w:bCs/>
        </w:rPr>
        <w:t xml:space="preserve"> birojs </w:t>
      </w:r>
      <w:proofErr w:type="spellStart"/>
      <w:r w:rsidRPr="0051494D">
        <w:rPr>
          <w:rFonts w:ascii="Times New Roman" w:hAnsi="Times New Roman" w:cs="Times New Roman"/>
          <w:bCs/>
        </w:rPr>
        <w:t>atrodas</w:t>
      </w:r>
      <w:proofErr w:type="spellEnd"/>
      <w:r w:rsidRPr="0051494D">
        <w:rPr>
          <w:rFonts w:ascii="Times New Roman" w:hAnsi="Times New Roman" w:cs="Times New Roman"/>
          <w:bCs/>
        </w:rPr>
        <w:t xml:space="preserve"> </w:t>
      </w:r>
      <w:proofErr w:type="spellStart"/>
      <w:r w:rsidRPr="0051494D">
        <w:rPr>
          <w:rFonts w:ascii="Times New Roman" w:hAnsi="Times New Roman" w:cs="Times New Roman"/>
          <w:bCs/>
        </w:rPr>
        <w:t>V</w:t>
      </w:r>
      <w:r w:rsidRPr="0051494D">
        <w:rPr>
          <w:rFonts w:ascii="Times New Roman" w:hAnsi="Times New Roman" w:cs="Times New Roman" w:hint="eastAsia"/>
          <w:bCs/>
        </w:rPr>
        <w:t>ā</w:t>
      </w:r>
      <w:r w:rsidRPr="0051494D">
        <w:rPr>
          <w:rFonts w:ascii="Times New Roman" w:hAnsi="Times New Roman" w:cs="Times New Roman"/>
          <w:bCs/>
        </w:rPr>
        <w:t>derstad</w:t>
      </w:r>
      <w:r w:rsidRPr="0051494D">
        <w:rPr>
          <w:rFonts w:ascii="Times New Roman" w:hAnsi="Times New Roman" w:cs="Times New Roman" w:hint="eastAsia"/>
          <w:bCs/>
        </w:rPr>
        <w:t>ā</w:t>
      </w:r>
      <w:proofErr w:type="spellEnd"/>
      <w:r w:rsidRPr="0051494D">
        <w:rPr>
          <w:rFonts w:ascii="Times New Roman" w:hAnsi="Times New Roman" w:cs="Times New Roman"/>
          <w:bCs/>
        </w:rPr>
        <w:t xml:space="preserve">, </w:t>
      </w:r>
      <w:proofErr w:type="spellStart"/>
      <w:r w:rsidRPr="0051494D">
        <w:rPr>
          <w:rFonts w:ascii="Times New Roman" w:hAnsi="Times New Roman" w:cs="Times New Roman"/>
          <w:bCs/>
        </w:rPr>
        <w:t>Zviedrij</w:t>
      </w:r>
      <w:r w:rsidRPr="0051494D">
        <w:rPr>
          <w:rFonts w:ascii="Times New Roman" w:hAnsi="Times New Roman" w:cs="Times New Roman" w:hint="eastAsia"/>
          <w:bCs/>
        </w:rPr>
        <w:t>ā</w:t>
      </w:r>
      <w:proofErr w:type="spellEnd"/>
      <w:r w:rsidRPr="0051494D">
        <w:rPr>
          <w:rFonts w:ascii="Times New Roman" w:hAnsi="Times New Roman" w:cs="Times New Roman"/>
          <w:bCs/>
        </w:rPr>
        <w:t xml:space="preserve">. Väderstad </w:t>
      </w:r>
      <w:proofErr w:type="spellStart"/>
      <w:r w:rsidRPr="0051494D">
        <w:rPr>
          <w:rFonts w:ascii="Times New Roman" w:hAnsi="Times New Roman" w:cs="Times New Roman"/>
          <w:bCs/>
        </w:rPr>
        <w:t>uz</w:t>
      </w:r>
      <w:r w:rsidRPr="0051494D">
        <w:rPr>
          <w:rFonts w:ascii="Times New Roman" w:hAnsi="Times New Roman" w:cs="Times New Roman" w:hint="eastAsia"/>
          <w:bCs/>
        </w:rPr>
        <w:t>ņē</w:t>
      </w:r>
      <w:r w:rsidRPr="0051494D">
        <w:rPr>
          <w:rFonts w:ascii="Times New Roman" w:hAnsi="Times New Roman" w:cs="Times New Roman"/>
          <w:bCs/>
        </w:rPr>
        <w:t>mumu</w:t>
      </w:r>
      <w:proofErr w:type="spellEnd"/>
      <w:r w:rsidRPr="0051494D">
        <w:rPr>
          <w:rFonts w:ascii="Times New Roman" w:hAnsi="Times New Roman" w:cs="Times New Roman"/>
          <w:bCs/>
        </w:rPr>
        <w:t xml:space="preserve"> </w:t>
      </w:r>
      <w:proofErr w:type="spellStart"/>
      <w:r w:rsidRPr="0051494D">
        <w:rPr>
          <w:rFonts w:ascii="Times New Roman" w:hAnsi="Times New Roman" w:cs="Times New Roman"/>
          <w:bCs/>
        </w:rPr>
        <w:t>grupa</w:t>
      </w:r>
      <w:proofErr w:type="spellEnd"/>
      <w:r w:rsidRPr="0051494D">
        <w:rPr>
          <w:rFonts w:ascii="Times New Roman" w:hAnsi="Times New Roman" w:cs="Times New Roman"/>
          <w:bCs/>
        </w:rPr>
        <w:t xml:space="preserve"> ir </w:t>
      </w:r>
      <w:proofErr w:type="spellStart"/>
      <w:r w:rsidRPr="0051494D">
        <w:rPr>
          <w:rFonts w:ascii="Times New Roman" w:hAnsi="Times New Roman" w:cs="Times New Roman"/>
          <w:bCs/>
        </w:rPr>
        <w:t>p</w:t>
      </w:r>
      <w:r w:rsidRPr="0051494D">
        <w:rPr>
          <w:rFonts w:ascii="Times New Roman" w:hAnsi="Times New Roman" w:cs="Times New Roman" w:hint="eastAsia"/>
          <w:bCs/>
        </w:rPr>
        <w:t>ā</w:t>
      </w:r>
      <w:r w:rsidRPr="0051494D">
        <w:rPr>
          <w:rFonts w:ascii="Times New Roman" w:hAnsi="Times New Roman" w:cs="Times New Roman"/>
          <w:bCs/>
        </w:rPr>
        <w:t>rst</w:t>
      </w:r>
      <w:r w:rsidRPr="0051494D">
        <w:rPr>
          <w:rFonts w:ascii="Times New Roman" w:hAnsi="Times New Roman" w:cs="Times New Roman" w:hint="eastAsia"/>
          <w:bCs/>
        </w:rPr>
        <w:t>ā</w:t>
      </w:r>
      <w:r w:rsidRPr="0051494D">
        <w:rPr>
          <w:rFonts w:ascii="Times New Roman" w:hAnsi="Times New Roman" w:cs="Times New Roman"/>
          <w:bCs/>
        </w:rPr>
        <w:t>v</w:t>
      </w:r>
      <w:r w:rsidRPr="0051494D">
        <w:rPr>
          <w:rFonts w:ascii="Times New Roman" w:hAnsi="Times New Roman" w:cs="Times New Roman" w:hint="eastAsia"/>
          <w:bCs/>
        </w:rPr>
        <w:t>ē</w:t>
      </w:r>
      <w:r w:rsidRPr="0051494D">
        <w:rPr>
          <w:rFonts w:ascii="Times New Roman" w:hAnsi="Times New Roman" w:cs="Times New Roman"/>
          <w:bCs/>
        </w:rPr>
        <w:t>ta</w:t>
      </w:r>
      <w:proofErr w:type="spellEnd"/>
      <w:r w:rsidRPr="0051494D">
        <w:rPr>
          <w:rFonts w:ascii="Times New Roman" w:hAnsi="Times New Roman" w:cs="Times New Roman"/>
          <w:bCs/>
        </w:rPr>
        <w:t xml:space="preserve"> 40 </w:t>
      </w:r>
      <w:proofErr w:type="spellStart"/>
      <w:r w:rsidRPr="0051494D">
        <w:rPr>
          <w:rFonts w:ascii="Times New Roman" w:hAnsi="Times New Roman" w:cs="Times New Roman"/>
          <w:bCs/>
        </w:rPr>
        <w:t>valst</w:t>
      </w:r>
      <w:r w:rsidRPr="0051494D">
        <w:rPr>
          <w:rFonts w:ascii="Times New Roman" w:hAnsi="Times New Roman" w:cs="Times New Roman" w:hint="eastAsia"/>
          <w:bCs/>
        </w:rPr>
        <w:t>ī</w:t>
      </w:r>
      <w:r w:rsidRPr="0051494D">
        <w:rPr>
          <w:rFonts w:ascii="Times New Roman" w:hAnsi="Times New Roman" w:cs="Times New Roman"/>
          <w:bCs/>
        </w:rPr>
        <w:t>s</w:t>
      </w:r>
      <w:proofErr w:type="spellEnd"/>
      <w:r w:rsidRPr="0051494D">
        <w:rPr>
          <w:rFonts w:ascii="Times New Roman" w:hAnsi="Times New Roman" w:cs="Times New Roman"/>
          <w:bCs/>
        </w:rPr>
        <w:t xml:space="preserve"> </w:t>
      </w:r>
      <w:proofErr w:type="spellStart"/>
      <w:r w:rsidRPr="0051494D">
        <w:rPr>
          <w:rFonts w:ascii="Times New Roman" w:hAnsi="Times New Roman" w:cs="Times New Roman"/>
          <w:bCs/>
        </w:rPr>
        <w:t>un</w:t>
      </w:r>
      <w:proofErr w:type="spellEnd"/>
      <w:r w:rsidRPr="0051494D">
        <w:rPr>
          <w:rFonts w:ascii="Times New Roman" w:hAnsi="Times New Roman" w:cs="Times New Roman"/>
          <w:bCs/>
        </w:rPr>
        <w:t xml:space="preserve"> </w:t>
      </w:r>
      <w:proofErr w:type="spellStart"/>
      <w:r w:rsidRPr="0051494D">
        <w:rPr>
          <w:rFonts w:ascii="Times New Roman" w:hAnsi="Times New Roman" w:cs="Times New Roman"/>
          <w:bCs/>
        </w:rPr>
        <w:t>visos</w:t>
      </w:r>
      <w:proofErr w:type="spellEnd"/>
      <w:r w:rsidRPr="0051494D">
        <w:rPr>
          <w:rFonts w:ascii="Times New Roman" w:hAnsi="Times New Roman" w:cs="Times New Roman"/>
          <w:bCs/>
        </w:rPr>
        <w:t xml:space="preserve"> </w:t>
      </w:r>
      <w:proofErr w:type="spellStart"/>
      <w:r w:rsidRPr="0051494D">
        <w:rPr>
          <w:rFonts w:ascii="Times New Roman" w:hAnsi="Times New Roman" w:cs="Times New Roman"/>
          <w:bCs/>
        </w:rPr>
        <w:t>kontinentos</w:t>
      </w:r>
      <w:proofErr w:type="spellEnd"/>
      <w:r w:rsidRPr="0051494D">
        <w:rPr>
          <w:rFonts w:ascii="Times New Roman" w:hAnsi="Times New Roman" w:cs="Times New Roman"/>
          <w:bCs/>
        </w:rPr>
        <w:t xml:space="preserve">. 2024. </w:t>
      </w:r>
      <w:proofErr w:type="spellStart"/>
      <w:r w:rsidRPr="0051494D">
        <w:rPr>
          <w:rFonts w:ascii="Times New Roman" w:hAnsi="Times New Roman" w:cs="Times New Roman"/>
          <w:bCs/>
        </w:rPr>
        <w:t>gad</w:t>
      </w:r>
      <w:r w:rsidRPr="0051494D">
        <w:rPr>
          <w:rFonts w:ascii="Times New Roman" w:hAnsi="Times New Roman" w:cs="Times New Roman" w:hint="eastAsia"/>
          <w:bCs/>
        </w:rPr>
        <w:t>ā</w:t>
      </w:r>
      <w:proofErr w:type="spellEnd"/>
      <w:r w:rsidRPr="0051494D">
        <w:rPr>
          <w:rFonts w:ascii="Times New Roman" w:hAnsi="Times New Roman" w:cs="Times New Roman"/>
          <w:bCs/>
        </w:rPr>
        <w:t xml:space="preserve"> Väderstad </w:t>
      </w:r>
      <w:proofErr w:type="spellStart"/>
      <w:r w:rsidRPr="0051494D">
        <w:rPr>
          <w:rFonts w:ascii="Times New Roman" w:hAnsi="Times New Roman" w:cs="Times New Roman"/>
          <w:bCs/>
        </w:rPr>
        <w:t>str</w:t>
      </w:r>
      <w:r w:rsidRPr="0051494D">
        <w:rPr>
          <w:rFonts w:ascii="Times New Roman" w:hAnsi="Times New Roman" w:cs="Times New Roman" w:hint="eastAsia"/>
          <w:bCs/>
        </w:rPr>
        <w:t>ā</w:t>
      </w:r>
      <w:r w:rsidRPr="0051494D">
        <w:rPr>
          <w:rFonts w:ascii="Times New Roman" w:hAnsi="Times New Roman" w:cs="Times New Roman"/>
          <w:bCs/>
        </w:rPr>
        <w:t>d</w:t>
      </w:r>
      <w:r w:rsidRPr="0051494D">
        <w:rPr>
          <w:rFonts w:ascii="Times New Roman" w:hAnsi="Times New Roman" w:cs="Times New Roman" w:hint="eastAsia"/>
          <w:bCs/>
        </w:rPr>
        <w:t>ā</w:t>
      </w:r>
      <w:r w:rsidRPr="0051494D">
        <w:rPr>
          <w:rFonts w:ascii="Times New Roman" w:hAnsi="Times New Roman" w:cs="Times New Roman"/>
          <w:bCs/>
        </w:rPr>
        <w:t>ja</w:t>
      </w:r>
      <w:proofErr w:type="spellEnd"/>
      <w:r w:rsidRPr="0051494D">
        <w:rPr>
          <w:rFonts w:ascii="Times New Roman" w:hAnsi="Times New Roman" w:cs="Times New Roman"/>
          <w:bCs/>
        </w:rPr>
        <w:t xml:space="preserve"> 1 900 </w:t>
      </w:r>
      <w:proofErr w:type="spellStart"/>
      <w:r w:rsidRPr="0051494D">
        <w:rPr>
          <w:rFonts w:ascii="Times New Roman" w:hAnsi="Times New Roman" w:cs="Times New Roman"/>
          <w:bCs/>
        </w:rPr>
        <w:t>str</w:t>
      </w:r>
      <w:r w:rsidRPr="0051494D">
        <w:rPr>
          <w:rFonts w:ascii="Times New Roman" w:hAnsi="Times New Roman" w:cs="Times New Roman" w:hint="eastAsia"/>
          <w:bCs/>
        </w:rPr>
        <w:t>ā</w:t>
      </w:r>
      <w:r w:rsidRPr="0051494D">
        <w:rPr>
          <w:rFonts w:ascii="Times New Roman" w:hAnsi="Times New Roman" w:cs="Times New Roman"/>
          <w:bCs/>
        </w:rPr>
        <w:t>d</w:t>
      </w:r>
      <w:r w:rsidRPr="0051494D">
        <w:rPr>
          <w:rFonts w:ascii="Times New Roman" w:hAnsi="Times New Roman" w:cs="Times New Roman" w:hint="eastAsia"/>
          <w:bCs/>
        </w:rPr>
        <w:t>ā</w:t>
      </w:r>
      <w:r w:rsidRPr="0051494D">
        <w:rPr>
          <w:rFonts w:ascii="Times New Roman" w:hAnsi="Times New Roman" w:cs="Times New Roman"/>
          <w:bCs/>
        </w:rPr>
        <w:t>jošos</w:t>
      </w:r>
      <w:proofErr w:type="spellEnd"/>
      <w:r w:rsidRPr="0051494D">
        <w:rPr>
          <w:rFonts w:ascii="Times New Roman" w:hAnsi="Times New Roman" w:cs="Times New Roman"/>
          <w:bCs/>
        </w:rPr>
        <w:t xml:space="preserve"> </w:t>
      </w:r>
      <w:proofErr w:type="spellStart"/>
      <w:r w:rsidRPr="0051494D">
        <w:rPr>
          <w:rFonts w:ascii="Times New Roman" w:hAnsi="Times New Roman" w:cs="Times New Roman"/>
          <w:bCs/>
        </w:rPr>
        <w:t>un</w:t>
      </w:r>
      <w:proofErr w:type="spellEnd"/>
      <w:r w:rsidRPr="0051494D">
        <w:rPr>
          <w:rFonts w:ascii="Times New Roman" w:hAnsi="Times New Roman" w:cs="Times New Roman"/>
          <w:bCs/>
        </w:rPr>
        <w:t xml:space="preserve"> </w:t>
      </w:r>
      <w:proofErr w:type="spellStart"/>
      <w:r w:rsidRPr="0051494D">
        <w:rPr>
          <w:rFonts w:ascii="Times New Roman" w:hAnsi="Times New Roman" w:cs="Times New Roman"/>
          <w:bCs/>
        </w:rPr>
        <w:t>apgroz</w:t>
      </w:r>
      <w:r w:rsidRPr="0051494D">
        <w:rPr>
          <w:rFonts w:ascii="Times New Roman" w:hAnsi="Times New Roman" w:cs="Times New Roman" w:hint="eastAsia"/>
          <w:bCs/>
        </w:rPr>
        <w:t>ī</w:t>
      </w:r>
      <w:r w:rsidRPr="0051494D">
        <w:rPr>
          <w:rFonts w:ascii="Times New Roman" w:hAnsi="Times New Roman" w:cs="Times New Roman"/>
          <w:bCs/>
        </w:rPr>
        <w:t>jums</w:t>
      </w:r>
      <w:proofErr w:type="spellEnd"/>
      <w:r w:rsidRPr="0051494D">
        <w:rPr>
          <w:rFonts w:ascii="Times New Roman" w:hAnsi="Times New Roman" w:cs="Times New Roman"/>
          <w:bCs/>
        </w:rPr>
        <w:t xml:space="preserve"> </w:t>
      </w:r>
      <w:proofErr w:type="spellStart"/>
      <w:r w:rsidRPr="0051494D">
        <w:rPr>
          <w:rFonts w:ascii="Times New Roman" w:hAnsi="Times New Roman" w:cs="Times New Roman"/>
          <w:bCs/>
        </w:rPr>
        <w:t>sasniedza</w:t>
      </w:r>
      <w:proofErr w:type="spellEnd"/>
      <w:r w:rsidRPr="0051494D">
        <w:rPr>
          <w:rFonts w:ascii="Times New Roman" w:hAnsi="Times New Roman" w:cs="Times New Roman"/>
          <w:bCs/>
        </w:rPr>
        <w:t xml:space="preserve"> 6,1milijardu SEK.</w:t>
      </w:r>
    </w:p>
    <w:p w14:paraId="1F749A6F" w14:textId="77777777" w:rsidR="00C777F2" w:rsidRPr="0051494D" w:rsidRDefault="00C777F2" w:rsidP="00D8750F">
      <w:pPr>
        <w:rPr>
          <w:rFonts w:ascii="Times New Roman" w:hAnsi="Times New Roman" w:cs="Times New Roman"/>
          <w:bCs/>
        </w:rPr>
      </w:pPr>
    </w:p>
    <w:p w14:paraId="017629B2" w14:textId="77777777" w:rsidR="00C777F2" w:rsidRPr="0051494D" w:rsidRDefault="00C777F2" w:rsidP="00D8750F">
      <w:pPr>
        <w:rPr>
          <w:rFonts w:ascii="Times New Roman" w:hAnsi="Times New Roman" w:cs="Times New Roman"/>
          <w:bCs/>
        </w:rPr>
      </w:pPr>
    </w:p>
    <w:p w14:paraId="49100EBC" w14:textId="73AC0C57" w:rsidR="00C777F2" w:rsidRPr="00F265C5" w:rsidRDefault="009E30FD" w:rsidP="00D8750F">
      <w:pPr>
        <w:rPr>
          <w:rFonts w:ascii="Times New Roman" w:hAnsi="Times New Roman" w:cs="Times New Roman"/>
          <w:b/>
        </w:rPr>
      </w:pPr>
      <w:r w:rsidRPr="00F265C5">
        <w:rPr>
          <w:rFonts w:ascii="Times New Roman" w:hAnsi="Times New Roman" w:cs="Times New Roman"/>
          <w:b/>
        </w:rPr>
        <w:br/>
      </w:r>
    </w:p>
    <w:p w14:paraId="14A04AB2" w14:textId="164EE0E9" w:rsidR="00D8750F" w:rsidRPr="009E30FD" w:rsidRDefault="00D8750F" w:rsidP="002235B2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lang w:val="en-GB"/>
        </w:rPr>
      </w:pPr>
    </w:p>
    <w:sectPr w:rsidR="00D8750F" w:rsidRPr="009E30FD" w:rsidSect="00E578B4">
      <w:headerReference w:type="default" r:id="rId10"/>
      <w:footerReference w:type="default" r:id="rId11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526B8" w14:textId="77777777" w:rsidR="00CD0A94" w:rsidRDefault="00CD0A94" w:rsidP="00D95DD6">
      <w:pPr>
        <w:spacing w:after="0" w:line="240" w:lineRule="auto"/>
      </w:pPr>
      <w:r>
        <w:separator/>
      </w:r>
    </w:p>
  </w:endnote>
  <w:endnote w:type="continuationSeparator" w:id="0">
    <w:p w14:paraId="50840150" w14:textId="77777777" w:rsidR="00CD0A94" w:rsidRDefault="00CD0A94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heltenham EC">
    <w:altName w:val="Cambria"/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D070D" w14:textId="77777777" w:rsidR="00CD0A94" w:rsidRDefault="00CD0A94" w:rsidP="00D95DD6">
      <w:pPr>
        <w:spacing w:after="0" w:line="240" w:lineRule="auto"/>
      </w:pPr>
      <w:r>
        <w:separator/>
      </w:r>
    </w:p>
  </w:footnote>
  <w:footnote w:type="continuationSeparator" w:id="0">
    <w:p w14:paraId="4F21D971" w14:textId="77777777" w:rsidR="00CD0A94" w:rsidRDefault="00CD0A94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7C574" w14:textId="77777777" w:rsidR="009E30FD" w:rsidRDefault="009E30FD" w:rsidP="009E30FD">
    <w:pPr>
      <w:rPr>
        <w:rFonts w:ascii="Times New Roman" w:hAnsi="Times New Roman" w:cs="Times New Roman"/>
        <w:sz w:val="20"/>
        <w:lang w:val="en-GB"/>
      </w:rPr>
    </w:pPr>
    <w:r>
      <w:rPr>
        <w:rFonts w:ascii="Times New Roman" w:hAnsi="Times New Roman" w:cs="Times New Roman"/>
        <w:sz w:val="20"/>
        <w:lang w:val="en-GB"/>
      </w:rPr>
      <w:t>September 22</w:t>
    </w:r>
    <w:r w:rsidRPr="0064327E">
      <w:rPr>
        <w:rFonts w:ascii="Times New Roman" w:hAnsi="Times New Roman" w:cs="Times New Roman"/>
        <w:sz w:val="20"/>
        <w:vertAlign w:val="superscript"/>
        <w:lang w:val="en-GB"/>
      </w:rPr>
      <w:t>nd</w:t>
    </w:r>
    <w:r>
      <w:rPr>
        <w:rFonts w:ascii="Times New Roman" w:hAnsi="Times New Roman" w:cs="Times New Roman"/>
        <w:sz w:val="20"/>
        <w:lang w:val="en-GB"/>
      </w:rPr>
      <w:t>, 2025</w:t>
    </w:r>
  </w:p>
  <w:p w14:paraId="2E5321ED" w14:textId="77777777" w:rsidR="00D95DD6" w:rsidRPr="00D95DD6" w:rsidRDefault="00D95DD6" w:rsidP="00D95DD6">
    <w:pPr>
      <w:rPr>
        <w:rFonts w:ascii="Georgia" w:hAnsi="Georgia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37FA1"/>
    <w:rsid w:val="00046736"/>
    <w:rsid w:val="00064B2D"/>
    <w:rsid w:val="000D34C8"/>
    <w:rsid w:val="0011132C"/>
    <w:rsid w:val="00116A37"/>
    <w:rsid w:val="00123E77"/>
    <w:rsid w:val="001A3825"/>
    <w:rsid w:val="002235B2"/>
    <w:rsid w:val="00237736"/>
    <w:rsid w:val="002863FF"/>
    <w:rsid w:val="00286409"/>
    <w:rsid w:val="003441AD"/>
    <w:rsid w:val="003A645A"/>
    <w:rsid w:val="003B7F1B"/>
    <w:rsid w:val="003C15D2"/>
    <w:rsid w:val="0047119B"/>
    <w:rsid w:val="004762F3"/>
    <w:rsid w:val="004839A3"/>
    <w:rsid w:val="0048570B"/>
    <w:rsid w:val="0049677F"/>
    <w:rsid w:val="004B0045"/>
    <w:rsid w:val="004D034D"/>
    <w:rsid w:val="004F41C7"/>
    <w:rsid w:val="0051494D"/>
    <w:rsid w:val="00541CE2"/>
    <w:rsid w:val="005475FC"/>
    <w:rsid w:val="0059435A"/>
    <w:rsid w:val="005C78CE"/>
    <w:rsid w:val="00667B45"/>
    <w:rsid w:val="006B2E60"/>
    <w:rsid w:val="007B2EDD"/>
    <w:rsid w:val="007B4761"/>
    <w:rsid w:val="007C0CD1"/>
    <w:rsid w:val="00842DEC"/>
    <w:rsid w:val="008857A0"/>
    <w:rsid w:val="008D2B8F"/>
    <w:rsid w:val="00957559"/>
    <w:rsid w:val="00984781"/>
    <w:rsid w:val="00984FBD"/>
    <w:rsid w:val="009E30FD"/>
    <w:rsid w:val="00A35389"/>
    <w:rsid w:val="00A736ED"/>
    <w:rsid w:val="00A94016"/>
    <w:rsid w:val="00B00354"/>
    <w:rsid w:val="00B4634A"/>
    <w:rsid w:val="00B6292C"/>
    <w:rsid w:val="00B919D6"/>
    <w:rsid w:val="00BD0922"/>
    <w:rsid w:val="00BE0D71"/>
    <w:rsid w:val="00C25FF7"/>
    <w:rsid w:val="00C73143"/>
    <w:rsid w:val="00C777F2"/>
    <w:rsid w:val="00CC13BC"/>
    <w:rsid w:val="00CC6F80"/>
    <w:rsid w:val="00CD0A94"/>
    <w:rsid w:val="00D509BD"/>
    <w:rsid w:val="00D8750F"/>
    <w:rsid w:val="00D94C21"/>
    <w:rsid w:val="00D95DD6"/>
    <w:rsid w:val="00DB4ACE"/>
    <w:rsid w:val="00DB71C6"/>
    <w:rsid w:val="00DE2A57"/>
    <w:rsid w:val="00E1374C"/>
    <w:rsid w:val="00E578B4"/>
    <w:rsid w:val="00E7387B"/>
    <w:rsid w:val="00E8626C"/>
    <w:rsid w:val="00EA6CBE"/>
    <w:rsid w:val="00EB4ECB"/>
    <w:rsid w:val="00EC5DD4"/>
    <w:rsid w:val="00F11D8D"/>
    <w:rsid w:val="00F121AC"/>
    <w:rsid w:val="00F265C5"/>
    <w:rsid w:val="00F97D4C"/>
    <w:rsid w:val="00FB218F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  <w:style w:type="paragraph" w:styleId="Revision">
    <w:name w:val="Revision"/>
    <w:hidden/>
    <w:uiPriority w:val="99"/>
    <w:semiHidden/>
    <w:rsid w:val="00B6292C"/>
    <w:pPr>
      <w:spacing w:after="0" w:line="240" w:lineRule="auto"/>
    </w:pPr>
    <w:rPr>
      <w:rFonts w:ascii="Cheltenham EC" w:hAnsi="Cheltenham 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8AD3492323154BB6B2C2E7E7A7DA82" ma:contentTypeVersion="18" ma:contentTypeDescription="Create a new document." ma:contentTypeScope="" ma:versionID="2d3ec132820fbaef00bc8dcc152b27f9">
  <xsd:schema xmlns:xsd="http://www.w3.org/2001/XMLSchema" xmlns:xs="http://www.w3.org/2001/XMLSchema" xmlns:p="http://schemas.microsoft.com/office/2006/metadata/properties" xmlns:ns2="0a728090-7455-4dac-8f29-5bd16a5c2c58" xmlns:ns3="c522810f-14c9-4e16-8968-871e43a95ea0" targetNamespace="http://schemas.microsoft.com/office/2006/metadata/properties" ma:root="true" ma:fieldsID="0dc5cc34cee20ebc39b46f1423442209" ns2:_="" ns3:_="">
    <xsd:import namespace="0a728090-7455-4dac-8f29-5bd16a5c2c58"/>
    <xsd:import namespace="c522810f-14c9-4e16-8968-871e43a95e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28090-7455-4dac-8f29-5bd16a5c2c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22810f-14c9-4e16-8968-871e43a95ea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df84e4b-f0e2-4e6b-a921-2e1facddc451}" ma:internalName="TaxCatchAll" ma:showField="CatchAllData" ma:web="c522810f-14c9-4e16-8968-871e43a95e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728090-7455-4dac-8f29-5bd16a5c2c58">
      <Terms xmlns="http://schemas.microsoft.com/office/infopath/2007/PartnerControls"/>
    </lcf76f155ced4ddcb4097134ff3c332f>
    <TaxCatchAll xmlns="c522810f-14c9-4e16-8968-871e43a95ea0" xsi:nil="true"/>
  </documentManagement>
</p:properties>
</file>

<file path=customXml/itemProps1.xml><?xml version="1.0" encoding="utf-8"?>
<ds:datastoreItem xmlns:ds="http://schemas.openxmlformats.org/officeDocument/2006/customXml" ds:itemID="{D6095543-70D0-4C19-A9B5-575D03721303}"/>
</file>

<file path=customXml/itemProps2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2021</Words>
  <Characters>1152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Vaderstad</Company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Rimvydė Vaitkevičė</cp:lastModifiedBy>
  <cp:revision>3</cp:revision>
  <dcterms:created xsi:type="dcterms:W3CDTF">2025-09-17T06:17:00Z</dcterms:created>
  <dcterms:modified xsi:type="dcterms:W3CDTF">2025-09-17T06:18:00Z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0x010100CA8AD3492323154BB6B2C2E7E7A7DA82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en</vt:lpwstr>
  </property>
</Properties>
</file>